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69495" w14:textId="77777777" w:rsidR="005941E0" w:rsidRDefault="00B22BCB">
      <w:pPr>
        <w:rPr>
          <w:rFonts w:ascii="Arial" w:hAnsi="Arial" w:cs="Arial"/>
          <w:b/>
          <w:sz w:val="24"/>
          <w:szCs w:val="24"/>
        </w:rPr>
      </w:pPr>
      <w:r>
        <w:rPr>
          <w:rFonts w:ascii="Arial" w:hAnsi="Arial" w:cs="Arial"/>
          <w:b/>
          <w:sz w:val="24"/>
          <w:szCs w:val="24"/>
        </w:rPr>
        <w:t>Minutes of the ordinary Council meeting 24 January 2022 held at the Civic Hall, Uppermill.</w:t>
      </w:r>
    </w:p>
    <w:p w14:paraId="290EE4A2" w14:textId="77777777" w:rsidR="005941E0" w:rsidRDefault="00B22BCB">
      <w:r>
        <w:rPr>
          <w:rFonts w:ascii="Arial" w:hAnsi="Arial" w:cs="Arial"/>
          <w:b/>
          <w:sz w:val="24"/>
          <w:szCs w:val="24"/>
        </w:rPr>
        <w:t>Present:</w:t>
      </w:r>
      <w:r>
        <w:rPr>
          <w:rFonts w:ascii="Arial" w:hAnsi="Arial" w:cs="Arial"/>
          <w:sz w:val="24"/>
          <w:szCs w:val="24"/>
        </w:rPr>
        <w:tab/>
        <w:t>Cllr. Beeley (Chair) P. Byrne (VC)</w:t>
      </w:r>
    </w:p>
    <w:p w14:paraId="3B65DFC9" w14:textId="17C45B43" w:rsidR="005941E0" w:rsidRDefault="000F396D">
      <w:pPr>
        <w:rPr>
          <w:rFonts w:ascii="Arial" w:hAnsi="Arial" w:cs="Arial"/>
          <w:sz w:val="24"/>
          <w:szCs w:val="24"/>
        </w:rPr>
      </w:pPr>
      <w:r>
        <w:rPr>
          <w:rFonts w:ascii="Arial" w:hAnsi="Arial" w:cs="Arial"/>
          <w:sz w:val="24"/>
          <w:szCs w:val="24"/>
        </w:rPr>
        <w:tab/>
      </w:r>
      <w:r>
        <w:rPr>
          <w:rFonts w:ascii="Arial" w:hAnsi="Arial" w:cs="Arial"/>
          <w:sz w:val="24"/>
          <w:szCs w:val="24"/>
        </w:rPr>
        <w:tab/>
        <w:t>S. Al- Hamdani</w:t>
      </w:r>
      <w:r w:rsidR="00B22BCB">
        <w:rPr>
          <w:rFonts w:ascii="Arial" w:hAnsi="Arial" w:cs="Arial"/>
          <w:sz w:val="24"/>
          <w:szCs w:val="24"/>
        </w:rPr>
        <w:tab/>
        <w:t>J. Battye</w:t>
      </w:r>
    </w:p>
    <w:p w14:paraId="4E47000E" w14:textId="77777777" w:rsidR="005941E0" w:rsidRDefault="00B22BCB">
      <w:pPr>
        <w:rPr>
          <w:rFonts w:ascii="Arial" w:hAnsi="Arial" w:cs="Arial"/>
          <w:sz w:val="24"/>
          <w:szCs w:val="24"/>
        </w:rPr>
      </w:pPr>
      <w:r>
        <w:rPr>
          <w:rFonts w:ascii="Arial" w:hAnsi="Arial" w:cs="Arial"/>
          <w:sz w:val="24"/>
          <w:szCs w:val="24"/>
        </w:rPr>
        <w:tab/>
      </w:r>
      <w:r>
        <w:rPr>
          <w:rFonts w:ascii="Arial" w:hAnsi="Arial" w:cs="Arial"/>
          <w:sz w:val="24"/>
          <w:szCs w:val="24"/>
        </w:rPr>
        <w:tab/>
        <w:t>M. Bingley</w:t>
      </w:r>
      <w:r>
        <w:rPr>
          <w:rFonts w:ascii="Arial" w:hAnsi="Arial" w:cs="Arial"/>
          <w:sz w:val="24"/>
          <w:szCs w:val="24"/>
        </w:rPr>
        <w:tab/>
      </w:r>
      <w:r>
        <w:rPr>
          <w:rFonts w:ascii="Arial" w:hAnsi="Arial" w:cs="Arial"/>
          <w:sz w:val="24"/>
          <w:szCs w:val="24"/>
        </w:rPr>
        <w:tab/>
        <w:t>H. Bishop</w:t>
      </w:r>
    </w:p>
    <w:p w14:paraId="14D9F15B" w14:textId="77777777" w:rsidR="005941E0" w:rsidRDefault="00B22BCB">
      <w:pPr>
        <w:ind w:left="720" w:firstLine="720"/>
        <w:rPr>
          <w:rFonts w:ascii="Arial" w:hAnsi="Arial" w:cs="Arial"/>
          <w:sz w:val="24"/>
          <w:szCs w:val="24"/>
        </w:rPr>
      </w:pPr>
      <w:r>
        <w:rPr>
          <w:rFonts w:ascii="Arial" w:hAnsi="Arial" w:cs="Arial"/>
          <w:sz w:val="24"/>
          <w:szCs w:val="24"/>
        </w:rPr>
        <w:t>J. Curley</w:t>
      </w:r>
      <w:r>
        <w:rPr>
          <w:rFonts w:ascii="Arial" w:hAnsi="Arial" w:cs="Arial"/>
          <w:sz w:val="24"/>
          <w:szCs w:val="24"/>
        </w:rPr>
        <w:tab/>
      </w:r>
      <w:r>
        <w:rPr>
          <w:rFonts w:ascii="Arial" w:hAnsi="Arial" w:cs="Arial"/>
          <w:sz w:val="24"/>
          <w:szCs w:val="24"/>
        </w:rPr>
        <w:tab/>
        <w:t>K. Dawson</w:t>
      </w:r>
      <w:r>
        <w:rPr>
          <w:rFonts w:ascii="Arial" w:hAnsi="Arial" w:cs="Arial"/>
          <w:sz w:val="24"/>
          <w:szCs w:val="24"/>
        </w:rPr>
        <w:tab/>
      </w:r>
      <w:r>
        <w:rPr>
          <w:rFonts w:ascii="Arial" w:hAnsi="Arial" w:cs="Arial"/>
          <w:sz w:val="24"/>
          <w:szCs w:val="24"/>
        </w:rPr>
        <w:tab/>
      </w:r>
    </w:p>
    <w:p w14:paraId="080CE27D" w14:textId="77777777" w:rsidR="005941E0" w:rsidRDefault="00B22BCB">
      <w:pPr>
        <w:ind w:left="720" w:firstLine="720"/>
        <w:rPr>
          <w:rFonts w:ascii="Arial" w:hAnsi="Arial" w:cs="Arial"/>
          <w:sz w:val="24"/>
          <w:szCs w:val="24"/>
        </w:rPr>
      </w:pPr>
      <w:r>
        <w:rPr>
          <w:rFonts w:ascii="Arial" w:hAnsi="Arial" w:cs="Arial"/>
          <w:sz w:val="24"/>
          <w:szCs w:val="24"/>
        </w:rPr>
        <w:t>L. Dawson</w:t>
      </w:r>
      <w:r>
        <w:rPr>
          <w:rFonts w:ascii="Arial" w:hAnsi="Arial" w:cs="Arial"/>
          <w:sz w:val="24"/>
          <w:szCs w:val="24"/>
        </w:rPr>
        <w:tab/>
      </w:r>
      <w:r>
        <w:rPr>
          <w:rFonts w:ascii="Arial" w:hAnsi="Arial" w:cs="Arial"/>
          <w:sz w:val="24"/>
          <w:szCs w:val="24"/>
        </w:rPr>
        <w:tab/>
        <w:t xml:space="preserve">R. Knotts </w:t>
      </w:r>
    </w:p>
    <w:p w14:paraId="71599240" w14:textId="77777777" w:rsidR="005941E0" w:rsidRDefault="00B22BCB">
      <w:pPr>
        <w:ind w:left="720" w:firstLine="720"/>
        <w:rPr>
          <w:rFonts w:ascii="Arial" w:hAnsi="Arial" w:cs="Arial"/>
          <w:sz w:val="24"/>
          <w:szCs w:val="24"/>
        </w:rPr>
      </w:pPr>
      <w:r>
        <w:rPr>
          <w:rFonts w:ascii="Arial" w:hAnsi="Arial" w:cs="Arial"/>
          <w:sz w:val="24"/>
          <w:szCs w:val="24"/>
        </w:rPr>
        <w:t xml:space="preserve">L. Lancaster </w:t>
      </w:r>
      <w:r>
        <w:rPr>
          <w:rFonts w:ascii="Arial" w:hAnsi="Arial" w:cs="Arial"/>
          <w:sz w:val="24"/>
          <w:szCs w:val="24"/>
        </w:rPr>
        <w:tab/>
      </w:r>
      <w:r>
        <w:rPr>
          <w:rFonts w:ascii="Arial" w:hAnsi="Arial" w:cs="Arial"/>
          <w:sz w:val="24"/>
          <w:szCs w:val="24"/>
        </w:rPr>
        <w:tab/>
        <w:t>B. Lord</w:t>
      </w:r>
    </w:p>
    <w:p w14:paraId="144C8DF9" w14:textId="77777777" w:rsidR="005941E0" w:rsidRDefault="00B22BCB">
      <w:pPr>
        <w:ind w:left="720" w:firstLine="720"/>
        <w:rPr>
          <w:rFonts w:ascii="Arial" w:hAnsi="Arial" w:cs="Arial"/>
          <w:sz w:val="24"/>
          <w:szCs w:val="24"/>
        </w:rPr>
      </w:pPr>
      <w:r>
        <w:rPr>
          <w:rFonts w:ascii="Arial" w:hAnsi="Arial" w:cs="Arial"/>
          <w:sz w:val="24"/>
          <w:szCs w:val="24"/>
        </w:rPr>
        <w:t>P. Lord</w:t>
      </w:r>
      <w:r>
        <w:rPr>
          <w:rFonts w:ascii="Arial" w:hAnsi="Arial" w:cs="Arial"/>
          <w:sz w:val="24"/>
          <w:szCs w:val="24"/>
        </w:rPr>
        <w:tab/>
      </w:r>
      <w:r>
        <w:rPr>
          <w:rFonts w:ascii="Arial" w:hAnsi="Arial" w:cs="Arial"/>
          <w:sz w:val="24"/>
          <w:szCs w:val="24"/>
        </w:rPr>
        <w:tab/>
        <w:t>K. Phillips</w:t>
      </w:r>
    </w:p>
    <w:p w14:paraId="57EF5283" w14:textId="77777777" w:rsidR="005941E0" w:rsidRDefault="00B22BCB">
      <w:pPr>
        <w:ind w:left="720" w:firstLine="720"/>
        <w:rPr>
          <w:rFonts w:ascii="Arial" w:hAnsi="Arial" w:cs="Arial"/>
          <w:sz w:val="24"/>
          <w:szCs w:val="24"/>
        </w:rPr>
      </w:pPr>
      <w:r>
        <w:rPr>
          <w:rFonts w:ascii="Arial" w:hAnsi="Arial" w:cs="Arial"/>
          <w:sz w:val="24"/>
          <w:szCs w:val="24"/>
        </w:rPr>
        <w:t>M. Scholes</w:t>
      </w:r>
      <w:r>
        <w:rPr>
          <w:rFonts w:ascii="Arial" w:hAnsi="Arial" w:cs="Arial"/>
          <w:sz w:val="24"/>
          <w:szCs w:val="24"/>
        </w:rPr>
        <w:tab/>
      </w:r>
      <w:r>
        <w:rPr>
          <w:rFonts w:ascii="Arial" w:hAnsi="Arial" w:cs="Arial"/>
          <w:sz w:val="24"/>
          <w:szCs w:val="24"/>
        </w:rPr>
        <w:tab/>
        <w:t>G. Sheldon</w:t>
      </w:r>
      <w:r>
        <w:rPr>
          <w:rFonts w:ascii="Arial" w:hAnsi="Arial" w:cs="Arial"/>
          <w:sz w:val="24"/>
          <w:szCs w:val="24"/>
        </w:rPr>
        <w:tab/>
      </w:r>
      <w:r>
        <w:rPr>
          <w:rFonts w:ascii="Arial" w:hAnsi="Arial" w:cs="Arial"/>
          <w:sz w:val="24"/>
          <w:szCs w:val="24"/>
        </w:rPr>
        <w:tab/>
      </w:r>
    </w:p>
    <w:p w14:paraId="133D4941" w14:textId="77777777" w:rsidR="005941E0" w:rsidRDefault="00B22BCB">
      <w:pPr>
        <w:ind w:left="720" w:firstLine="720"/>
        <w:rPr>
          <w:rFonts w:ascii="Arial" w:hAnsi="Arial" w:cs="Arial"/>
          <w:sz w:val="24"/>
          <w:szCs w:val="24"/>
        </w:rPr>
      </w:pPr>
      <w:r>
        <w:rPr>
          <w:rFonts w:ascii="Arial" w:hAnsi="Arial" w:cs="Arial"/>
          <w:sz w:val="24"/>
          <w:szCs w:val="24"/>
        </w:rPr>
        <w:t>D. Simpson</w:t>
      </w:r>
      <w:r>
        <w:rPr>
          <w:rFonts w:ascii="Arial" w:hAnsi="Arial" w:cs="Arial"/>
          <w:sz w:val="24"/>
          <w:szCs w:val="24"/>
        </w:rPr>
        <w:tab/>
      </w:r>
      <w:r>
        <w:rPr>
          <w:rFonts w:ascii="Arial" w:hAnsi="Arial" w:cs="Arial"/>
          <w:sz w:val="24"/>
          <w:szCs w:val="24"/>
        </w:rPr>
        <w:tab/>
        <w:t>M. Woodvine</w:t>
      </w:r>
    </w:p>
    <w:p w14:paraId="312FF80A" w14:textId="77777777" w:rsidR="005941E0" w:rsidRDefault="00B22BCB">
      <w:pPr>
        <w:ind w:left="720" w:firstLine="720"/>
        <w:rPr>
          <w:rFonts w:ascii="Arial" w:hAnsi="Arial" w:cs="Arial"/>
          <w:b/>
          <w:sz w:val="24"/>
          <w:szCs w:val="24"/>
        </w:rPr>
      </w:pPr>
      <w:r>
        <w:rPr>
          <w:rFonts w:ascii="Arial" w:hAnsi="Arial" w:cs="Arial"/>
          <w:b/>
          <w:sz w:val="24"/>
          <w:szCs w:val="24"/>
        </w:rPr>
        <w:t>Press and Public:</w:t>
      </w:r>
    </w:p>
    <w:p w14:paraId="184B5EAB" w14:textId="15B711A0" w:rsidR="005941E0" w:rsidRDefault="00B22BCB">
      <w:pPr>
        <w:ind w:left="720" w:firstLine="720"/>
        <w:rPr>
          <w:rFonts w:ascii="Arial" w:hAnsi="Arial" w:cs="Arial"/>
          <w:sz w:val="24"/>
          <w:szCs w:val="24"/>
        </w:rPr>
      </w:pPr>
      <w:r>
        <w:rPr>
          <w:rFonts w:ascii="Arial" w:hAnsi="Arial" w:cs="Arial"/>
          <w:sz w:val="24"/>
          <w:szCs w:val="24"/>
        </w:rPr>
        <w:t>A. Belmore</w:t>
      </w:r>
      <w:r>
        <w:rPr>
          <w:rFonts w:ascii="Arial" w:hAnsi="Arial" w:cs="Arial"/>
          <w:sz w:val="24"/>
          <w:szCs w:val="24"/>
        </w:rPr>
        <w:tab/>
        <w:t xml:space="preserve">K. Bennett </w:t>
      </w:r>
    </w:p>
    <w:p w14:paraId="1E7B8118" w14:textId="77777777" w:rsidR="005941E0" w:rsidRDefault="005941E0">
      <w:pPr>
        <w:jc w:val="center"/>
        <w:rPr>
          <w:rFonts w:ascii="Arial" w:hAnsi="Arial" w:cs="Arial"/>
          <w:b/>
          <w:sz w:val="24"/>
          <w:szCs w:val="24"/>
        </w:rPr>
      </w:pPr>
    </w:p>
    <w:p w14:paraId="03142753" w14:textId="77777777" w:rsidR="005941E0" w:rsidRDefault="005941E0">
      <w:pPr>
        <w:jc w:val="center"/>
        <w:rPr>
          <w:rFonts w:ascii="Arial" w:hAnsi="Arial" w:cs="Arial"/>
          <w:b/>
          <w:sz w:val="24"/>
          <w:szCs w:val="24"/>
        </w:rPr>
      </w:pPr>
    </w:p>
    <w:p w14:paraId="37355812" w14:textId="77777777" w:rsidR="005941E0" w:rsidRDefault="00B22BCB">
      <w:pPr>
        <w:rPr>
          <w:rFonts w:ascii="Arial" w:hAnsi="Arial" w:cs="Arial"/>
          <w:sz w:val="24"/>
          <w:szCs w:val="24"/>
        </w:rPr>
      </w:pPr>
      <w:r>
        <w:rPr>
          <w:rFonts w:ascii="Arial" w:hAnsi="Arial" w:cs="Arial"/>
          <w:sz w:val="24"/>
          <w:szCs w:val="24"/>
        </w:rPr>
        <w:t>Revd. Mike Donmall opened the meeting with prayers followed by a welcome by the Chairman</w:t>
      </w:r>
    </w:p>
    <w:p w14:paraId="148077DF" w14:textId="77777777" w:rsidR="005941E0" w:rsidRDefault="00B22BCB">
      <w:pPr>
        <w:rPr>
          <w:rFonts w:ascii="Arial" w:hAnsi="Arial" w:cs="Arial"/>
          <w:b/>
          <w:sz w:val="24"/>
          <w:szCs w:val="24"/>
        </w:rPr>
      </w:pPr>
      <w:r>
        <w:rPr>
          <w:rFonts w:ascii="Arial" w:hAnsi="Arial" w:cs="Arial"/>
          <w:b/>
          <w:sz w:val="24"/>
          <w:szCs w:val="24"/>
        </w:rPr>
        <w:t xml:space="preserve">3228.  To receive Public Questions </w:t>
      </w:r>
    </w:p>
    <w:p w14:paraId="1F835B83" w14:textId="77777777" w:rsidR="005941E0" w:rsidRDefault="00B22BCB">
      <w:pPr>
        <w:ind w:left="644" w:firstLine="76"/>
        <w:rPr>
          <w:rFonts w:ascii="Arial" w:hAnsi="Arial" w:cs="Arial"/>
          <w:b/>
          <w:sz w:val="24"/>
          <w:szCs w:val="24"/>
        </w:rPr>
      </w:pPr>
      <w:r>
        <w:rPr>
          <w:rFonts w:ascii="Arial" w:hAnsi="Arial" w:cs="Arial"/>
          <w:b/>
          <w:sz w:val="24"/>
          <w:szCs w:val="24"/>
        </w:rPr>
        <w:t>Question from Jayne Gibson</w:t>
      </w:r>
    </w:p>
    <w:p w14:paraId="0D5A7E98" w14:textId="77777777" w:rsidR="005941E0" w:rsidRDefault="00B22BCB">
      <w:pPr>
        <w:ind w:left="644"/>
        <w:rPr>
          <w:rFonts w:ascii="Arial" w:hAnsi="Arial" w:cs="Arial"/>
          <w:sz w:val="24"/>
          <w:szCs w:val="24"/>
        </w:rPr>
      </w:pPr>
      <w:r>
        <w:rPr>
          <w:rFonts w:ascii="Arial" w:hAnsi="Arial" w:cs="Arial"/>
          <w:sz w:val="24"/>
          <w:szCs w:val="24"/>
        </w:rPr>
        <w:t xml:space="preserve"> Does the Parish Council support Saddleworth as a whole parish, becoming a 20mph area throughout, and if so, how does the Council go about requesting this at Borough Council Level?</w:t>
      </w:r>
    </w:p>
    <w:p w14:paraId="63B74410" w14:textId="77777777" w:rsidR="005941E0" w:rsidRDefault="00B22BCB">
      <w:pPr>
        <w:ind w:left="644"/>
        <w:rPr>
          <w:rFonts w:ascii="Arial" w:hAnsi="Arial" w:cs="Arial"/>
          <w:sz w:val="24"/>
          <w:szCs w:val="24"/>
        </w:rPr>
      </w:pPr>
      <w:r>
        <w:rPr>
          <w:rFonts w:ascii="Arial" w:hAnsi="Arial" w:cs="Arial"/>
          <w:sz w:val="24"/>
          <w:szCs w:val="24"/>
        </w:rPr>
        <w:t xml:space="preserve"> Jayne Gibson was unable to attend and requested the question be deferred to the February meeting. This was agreed. </w:t>
      </w:r>
    </w:p>
    <w:p w14:paraId="08BB1885" w14:textId="77777777" w:rsidR="005941E0" w:rsidRDefault="00B22BCB">
      <w:pPr>
        <w:rPr>
          <w:rFonts w:ascii="Arial" w:hAnsi="Arial" w:cs="Arial"/>
          <w:b/>
          <w:sz w:val="24"/>
          <w:szCs w:val="24"/>
        </w:rPr>
      </w:pPr>
      <w:r>
        <w:rPr>
          <w:rFonts w:ascii="Arial" w:hAnsi="Arial" w:cs="Arial"/>
          <w:b/>
          <w:sz w:val="24"/>
          <w:szCs w:val="24"/>
        </w:rPr>
        <w:t>3229.</w:t>
      </w:r>
      <w:r>
        <w:rPr>
          <w:rFonts w:ascii="Arial" w:hAnsi="Arial" w:cs="Arial"/>
          <w:b/>
          <w:sz w:val="24"/>
          <w:szCs w:val="24"/>
        </w:rPr>
        <w:tab/>
        <w:t>To receive apologies for absence</w:t>
      </w:r>
    </w:p>
    <w:p w14:paraId="0CA85FB7" w14:textId="77777777" w:rsidR="005941E0" w:rsidRDefault="00B22BCB">
      <w:r>
        <w:rPr>
          <w:rFonts w:ascii="Arial" w:hAnsi="Arial" w:cs="Arial"/>
          <w:b/>
          <w:sz w:val="24"/>
          <w:szCs w:val="24"/>
        </w:rPr>
        <w:tab/>
      </w:r>
      <w:r>
        <w:rPr>
          <w:rFonts w:ascii="Arial" w:hAnsi="Arial" w:cs="Arial"/>
          <w:sz w:val="24"/>
          <w:szCs w:val="24"/>
        </w:rPr>
        <w:t xml:space="preserve">Cllr. J. Hudson and G. Hulme. </w:t>
      </w:r>
    </w:p>
    <w:p w14:paraId="326CA834" w14:textId="77777777" w:rsidR="005941E0" w:rsidRDefault="005941E0">
      <w:pPr>
        <w:widowControl w:val="0"/>
        <w:spacing w:after="0" w:line="240" w:lineRule="auto"/>
        <w:ind w:left="491" w:hanging="567"/>
        <w:jc w:val="both"/>
        <w:rPr>
          <w:rFonts w:ascii="Arial" w:hAnsi="Arial" w:cs="Arial"/>
          <w:b/>
          <w:sz w:val="24"/>
          <w:szCs w:val="24"/>
        </w:rPr>
      </w:pPr>
    </w:p>
    <w:p w14:paraId="0D7D99A0" w14:textId="77777777" w:rsidR="005941E0" w:rsidRDefault="00B22BCB">
      <w:pPr>
        <w:rPr>
          <w:rFonts w:ascii="Arial" w:hAnsi="Arial" w:cs="Arial"/>
          <w:b/>
          <w:sz w:val="24"/>
          <w:szCs w:val="24"/>
        </w:rPr>
      </w:pPr>
      <w:r>
        <w:rPr>
          <w:rFonts w:ascii="Arial" w:hAnsi="Arial" w:cs="Arial"/>
          <w:b/>
          <w:sz w:val="24"/>
          <w:szCs w:val="24"/>
        </w:rPr>
        <w:t>3230.</w:t>
      </w:r>
      <w:r>
        <w:rPr>
          <w:rFonts w:ascii="Arial" w:hAnsi="Arial" w:cs="Arial"/>
          <w:b/>
          <w:sz w:val="24"/>
          <w:szCs w:val="24"/>
        </w:rPr>
        <w:tab/>
        <w:t>To receive Declarations of Interest</w:t>
      </w:r>
    </w:p>
    <w:p w14:paraId="267B5496" w14:textId="25C5D233" w:rsidR="005941E0" w:rsidRDefault="00B22BCB">
      <w:pPr>
        <w:ind w:left="644" w:firstLine="76"/>
      </w:pPr>
      <w:r>
        <w:rPr>
          <w:rFonts w:ascii="Arial" w:hAnsi="Arial" w:cs="Arial"/>
          <w:sz w:val="24"/>
          <w:szCs w:val="24"/>
        </w:rPr>
        <w:t>Cllr. Sheldon had declared a non-pecuniary</w:t>
      </w:r>
      <w:r w:rsidR="00B80C07">
        <w:rPr>
          <w:rFonts w:ascii="Arial" w:hAnsi="Arial" w:cs="Arial"/>
          <w:sz w:val="24"/>
          <w:szCs w:val="24"/>
        </w:rPr>
        <w:t xml:space="preserve"> interest</w:t>
      </w:r>
      <w:r>
        <w:rPr>
          <w:rFonts w:ascii="Arial" w:hAnsi="Arial" w:cs="Arial"/>
          <w:sz w:val="24"/>
          <w:szCs w:val="24"/>
        </w:rPr>
        <w:t xml:space="preserve"> with regard to a planning   application at the </w:t>
      </w:r>
      <w:r w:rsidR="00B80C07">
        <w:rPr>
          <w:rFonts w:ascii="Arial" w:hAnsi="Arial" w:cs="Arial"/>
          <w:sz w:val="24"/>
          <w:szCs w:val="24"/>
        </w:rPr>
        <w:t>P</w:t>
      </w:r>
      <w:r>
        <w:rPr>
          <w:rFonts w:ascii="Arial" w:hAnsi="Arial" w:cs="Arial"/>
          <w:sz w:val="24"/>
          <w:szCs w:val="24"/>
        </w:rPr>
        <w:t xml:space="preserve">lanning </w:t>
      </w:r>
      <w:r w:rsidR="00B80C07">
        <w:rPr>
          <w:rFonts w:ascii="Arial" w:hAnsi="Arial" w:cs="Arial"/>
          <w:sz w:val="24"/>
          <w:szCs w:val="24"/>
        </w:rPr>
        <w:t>C</w:t>
      </w:r>
      <w:r>
        <w:rPr>
          <w:rFonts w:ascii="Arial" w:hAnsi="Arial" w:cs="Arial"/>
          <w:sz w:val="24"/>
          <w:szCs w:val="24"/>
        </w:rPr>
        <w:t>ommittee</w:t>
      </w:r>
      <w:r w:rsidR="00B80C07">
        <w:rPr>
          <w:rFonts w:ascii="Arial" w:hAnsi="Arial" w:cs="Arial"/>
          <w:sz w:val="24"/>
          <w:szCs w:val="24"/>
        </w:rPr>
        <w:t xml:space="preserve"> of</w:t>
      </w:r>
      <w:r>
        <w:rPr>
          <w:rFonts w:ascii="Arial" w:hAnsi="Arial" w:cs="Arial"/>
          <w:sz w:val="24"/>
          <w:szCs w:val="24"/>
        </w:rPr>
        <w:t xml:space="preserve"> 10</w:t>
      </w:r>
      <w:r w:rsidR="00B80C07">
        <w:rPr>
          <w:rFonts w:ascii="Arial" w:hAnsi="Arial" w:cs="Arial"/>
          <w:sz w:val="24"/>
          <w:szCs w:val="24"/>
        </w:rPr>
        <w:t>th</w:t>
      </w:r>
      <w:r>
        <w:rPr>
          <w:rFonts w:ascii="Arial" w:hAnsi="Arial" w:cs="Arial"/>
          <w:sz w:val="24"/>
          <w:szCs w:val="24"/>
        </w:rPr>
        <w:t xml:space="preserve"> January 2022. </w:t>
      </w:r>
    </w:p>
    <w:p w14:paraId="6468C094" w14:textId="77777777" w:rsidR="005941E0" w:rsidRDefault="005941E0">
      <w:pPr>
        <w:pStyle w:val="ListParagraph"/>
        <w:ind w:left="360"/>
        <w:rPr>
          <w:rFonts w:ascii="Arial" w:hAnsi="Arial" w:cs="Arial"/>
          <w:b/>
          <w:sz w:val="24"/>
          <w:szCs w:val="24"/>
          <w:lang w:val="en-GB"/>
        </w:rPr>
      </w:pPr>
    </w:p>
    <w:p w14:paraId="21B0CF8D" w14:textId="77777777" w:rsidR="005941E0" w:rsidRDefault="00B22BCB">
      <w:pPr>
        <w:ind w:left="644" w:hanging="644"/>
      </w:pPr>
      <w:r>
        <w:rPr>
          <w:rFonts w:ascii="Arial" w:hAnsi="Arial" w:cs="Arial"/>
          <w:b/>
          <w:sz w:val="24"/>
          <w:szCs w:val="24"/>
        </w:rPr>
        <w:t>3231.</w:t>
      </w:r>
      <w:r>
        <w:rPr>
          <w:rFonts w:ascii="Arial" w:hAnsi="Arial" w:cs="Arial"/>
          <w:b/>
          <w:sz w:val="24"/>
          <w:szCs w:val="24"/>
        </w:rPr>
        <w:tab/>
        <w:t>To approve and confirm as a correct record the Draft Minutes of the Council Meeting held on Monday 22</w:t>
      </w:r>
      <w:r>
        <w:rPr>
          <w:rFonts w:ascii="Arial" w:hAnsi="Arial" w:cs="Arial"/>
          <w:b/>
          <w:sz w:val="24"/>
          <w:szCs w:val="24"/>
          <w:vertAlign w:val="superscript"/>
        </w:rPr>
        <w:t>ND</w:t>
      </w:r>
      <w:r>
        <w:rPr>
          <w:rFonts w:ascii="Arial" w:hAnsi="Arial" w:cs="Arial"/>
          <w:b/>
          <w:sz w:val="24"/>
          <w:szCs w:val="24"/>
        </w:rPr>
        <w:t xml:space="preserve"> November 2021</w:t>
      </w:r>
    </w:p>
    <w:p w14:paraId="17170946" w14:textId="4ABEE0F3" w:rsidR="005941E0" w:rsidRDefault="00B22BCB">
      <w:pPr>
        <w:ind w:left="644" w:hanging="644"/>
      </w:pPr>
      <w:r>
        <w:rPr>
          <w:rFonts w:ascii="Arial" w:hAnsi="Arial" w:cs="Arial"/>
          <w:b/>
          <w:sz w:val="24"/>
          <w:szCs w:val="24"/>
        </w:rPr>
        <w:tab/>
      </w:r>
      <w:r>
        <w:rPr>
          <w:rFonts w:ascii="Arial" w:hAnsi="Arial" w:cs="Arial"/>
          <w:sz w:val="24"/>
          <w:szCs w:val="24"/>
        </w:rPr>
        <w:t xml:space="preserve">Agreed as </w:t>
      </w:r>
      <w:r w:rsidR="00B80C07">
        <w:rPr>
          <w:rFonts w:ascii="Arial" w:hAnsi="Arial" w:cs="Arial"/>
          <w:sz w:val="24"/>
          <w:szCs w:val="24"/>
        </w:rPr>
        <w:t xml:space="preserve">a </w:t>
      </w:r>
      <w:r>
        <w:rPr>
          <w:rFonts w:ascii="Arial" w:hAnsi="Arial" w:cs="Arial"/>
          <w:sz w:val="24"/>
          <w:szCs w:val="24"/>
        </w:rPr>
        <w:t xml:space="preserve">correct record and signed by the </w:t>
      </w:r>
      <w:r w:rsidR="00B80C07">
        <w:rPr>
          <w:rFonts w:ascii="Arial" w:hAnsi="Arial" w:cs="Arial"/>
          <w:sz w:val="24"/>
          <w:szCs w:val="24"/>
        </w:rPr>
        <w:t>Ch</w:t>
      </w:r>
      <w:r>
        <w:rPr>
          <w:rFonts w:ascii="Arial" w:hAnsi="Arial" w:cs="Arial"/>
          <w:sz w:val="24"/>
          <w:szCs w:val="24"/>
        </w:rPr>
        <w:t>air</w:t>
      </w:r>
      <w:r w:rsidR="00B80C07">
        <w:rPr>
          <w:rFonts w:ascii="Arial" w:hAnsi="Arial" w:cs="Arial"/>
          <w:sz w:val="24"/>
          <w:szCs w:val="24"/>
        </w:rPr>
        <w:t>man</w:t>
      </w:r>
      <w:r>
        <w:rPr>
          <w:rFonts w:ascii="Arial" w:hAnsi="Arial" w:cs="Arial"/>
          <w:sz w:val="24"/>
          <w:szCs w:val="24"/>
        </w:rPr>
        <w:t xml:space="preserve"> at the meeting. </w:t>
      </w:r>
    </w:p>
    <w:p w14:paraId="69CB8CFB" w14:textId="77777777" w:rsidR="005941E0" w:rsidRDefault="005941E0">
      <w:pPr>
        <w:pStyle w:val="ListParagraph"/>
        <w:rPr>
          <w:rFonts w:ascii="Arial" w:hAnsi="Arial" w:cs="Arial"/>
          <w:b/>
          <w:sz w:val="24"/>
          <w:szCs w:val="24"/>
        </w:rPr>
      </w:pPr>
    </w:p>
    <w:p w14:paraId="40EC6F1F" w14:textId="77777777" w:rsidR="005941E0" w:rsidRDefault="00B22BCB">
      <w:pPr>
        <w:ind w:left="644" w:hanging="644"/>
      </w:pPr>
      <w:r>
        <w:rPr>
          <w:rFonts w:ascii="Arial" w:hAnsi="Arial" w:cs="Arial"/>
          <w:b/>
          <w:sz w:val="24"/>
          <w:szCs w:val="24"/>
        </w:rPr>
        <w:t>3232.</w:t>
      </w:r>
      <w:r>
        <w:rPr>
          <w:rFonts w:ascii="Arial" w:hAnsi="Arial" w:cs="Arial"/>
          <w:b/>
          <w:sz w:val="24"/>
          <w:szCs w:val="24"/>
        </w:rPr>
        <w:tab/>
        <w:t>To note the minutes of the Communications Meeting held on 17</w:t>
      </w:r>
      <w:r>
        <w:rPr>
          <w:rFonts w:ascii="Arial" w:hAnsi="Arial" w:cs="Arial"/>
          <w:b/>
          <w:sz w:val="24"/>
          <w:szCs w:val="24"/>
          <w:vertAlign w:val="superscript"/>
        </w:rPr>
        <w:t>th</w:t>
      </w:r>
      <w:r>
        <w:rPr>
          <w:rFonts w:ascii="Arial" w:hAnsi="Arial" w:cs="Arial"/>
          <w:b/>
          <w:sz w:val="24"/>
          <w:szCs w:val="24"/>
        </w:rPr>
        <w:t xml:space="preserve"> November 2021</w:t>
      </w:r>
    </w:p>
    <w:p w14:paraId="496FCE5B" w14:textId="77777777" w:rsidR="005941E0" w:rsidRDefault="00B22BCB">
      <w:pPr>
        <w:ind w:left="644"/>
      </w:pPr>
      <w:r>
        <w:rPr>
          <w:rFonts w:ascii="Arial" w:hAnsi="Arial" w:cs="Arial"/>
          <w:sz w:val="24"/>
          <w:szCs w:val="24"/>
        </w:rPr>
        <w:t>Noted</w:t>
      </w:r>
    </w:p>
    <w:p w14:paraId="614C4795" w14:textId="77777777" w:rsidR="005941E0" w:rsidRDefault="005941E0">
      <w:pPr>
        <w:pStyle w:val="ListParagraph"/>
        <w:rPr>
          <w:rFonts w:ascii="Arial" w:hAnsi="Arial" w:cs="Arial"/>
          <w:b/>
          <w:sz w:val="24"/>
          <w:szCs w:val="24"/>
        </w:rPr>
      </w:pPr>
    </w:p>
    <w:p w14:paraId="466306C1" w14:textId="77777777" w:rsidR="005941E0" w:rsidRDefault="00B22BCB">
      <w:r>
        <w:rPr>
          <w:rFonts w:ascii="Arial" w:hAnsi="Arial" w:cs="Arial"/>
          <w:b/>
          <w:sz w:val="24"/>
          <w:szCs w:val="24"/>
        </w:rPr>
        <w:t>3233.</w:t>
      </w:r>
      <w:r>
        <w:rPr>
          <w:rFonts w:ascii="Arial" w:hAnsi="Arial" w:cs="Arial"/>
          <w:b/>
          <w:sz w:val="24"/>
          <w:szCs w:val="24"/>
        </w:rPr>
        <w:tab/>
        <w:t>To note the minutes of the Finance Meeting held on 24</w:t>
      </w:r>
      <w:r>
        <w:rPr>
          <w:rFonts w:ascii="Arial" w:hAnsi="Arial" w:cs="Arial"/>
          <w:b/>
          <w:sz w:val="24"/>
          <w:szCs w:val="24"/>
          <w:vertAlign w:val="superscript"/>
        </w:rPr>
        <w:t>th</w:t>
      </w:r>
      <w:r>
        <w:rPr>
          <w:rFonts w:ascii="Arial" w:hAnsi="Arial" w:cs="Arial"/>
          <w:b/>
          <w:sz w:val="24"/>
          <w:szCs w:val="24"/>
        </w:rPr>
        <w:t xml:space="preserve"> November 2021</w:t>
      </w:r>
    </w:p>
    <w:p w14:paraId="6006FBF8" w14:textId="77777777" w:rsidR="005941E0" w:rsidRDefault="00B22BCB">
      <w:r>
        <w:rPr>
          <w:rFonts w:ascii="Arial" w:hAnsi="Arial" w:cs="Arial"/>
          <w:b/>
          <w:sz w:val="24"/>
          <w:szCs w:val="24"/>
        </w:rPr>
        <w:tab/>
      </w:r>
      <w:r>
        <w:rPr>
          <w:rFonts w:ascii="Arial" w:hAnsi="Arial" w:cs="Arial"/>
          <w:sz w:val="24"/>
          <w:szCs w:val="24"/>
        </w:rPr>
        <w:t>Noted</w:t>
      </w:r>
    </w:p>
    <w:p w14:paraId="06FD3B7A" w14:textId="77777777" w:rsidR="005941E0" w:rsidRDefault="005941E0">
      <w:pPr>
        <w:pStyle w:val="ListParagraph"/>
        <w:rPr>
          <w:rFonts w:ascii="Arial" w:hAnsi="Arial" w:cs="Arial"/>
          <w:b/>
          <w:sz w:val="24"/>
          <w:szCs w:val="24"/>
        </w:rPr>
      </w:pPr>
    </w:p>
    <w:p w14:paraId="3BDF7DC1" w14:textId="77777777" w:rsidR="005941E0" w:rsidRDefault="00B22BCB">
      <w:pPr>
        <w:ind w:left="709" w:hanging="709"/>
      </w:pPr>
      <w:r>
        <w:rPr>
          <w:rFonts w:ascii="Arial" w:hAnsi="Arial" w:cs="Arial"/>
          <w:b/>
          <w:sz w:val="24"/>
          <w:szCs w:val="24"/>
        </w:rPr>
        <w:t>3234.</w:t>
      </w:r>
      <w:r>
        <w:rPr>
          <w:rFonts w:ascii="Arial" w:hAnsi="Arial" w:cs="Arial"/>
          <w:b/>
          <w:sz w:val="24"/>
          <w:szCs w:val="24"/>
        </w:rPr>
        <w:tab/>
      </w:r>
      <w:r>
        <w:rPr>
          <w:rFonts w:ascii="Arial" w:hAnsi="Arial" w:cs="Arial"/>
          <w:b/>
          <w:sz w:val="24"/>
          <w:szCs w:val="24"/>
          <w:lang w:eastAsia="en-GB"/>
        </w:rPr>
        <w:t>To</w:t>
      </w:r>
      <w:r>
        <w:rPr>
          <w:rFonts w:ascii="Arial" w:hAnsi="Arial" w:cs="Arial"/>
          <w:sz w:val="24"/>
          <w:szCs w:val="24"/>
          <w:lang w:eastAsia="en-GB"/>
        </w:rPr>
        <w:t xml:space="preserve"> </w:t>
      </w:r>
      <w:r>
        <w:rPr>
          <w:rFonts w:ascii="Arial" w:hAnsi="Arial" w:cs="Arial"/>
          <w:b/>
          <w:sz w:val="24"/>
          <w:szCs w:val="24"/>
          <w:lang w:eastAsia="en-GB"/>
        </w:rPr>
        <w:t>note the Minutes of the Strategic Planning Meeting held on 25</w:t>
      </w:r>
      <w:r>
        <w:rPr>
          <w:rFonts w:ascii="Arial" w:hAnsi="Arial" w:cs="Arial"/>
          <w:b/>
          <w:sz w:val="24"/>
          <w:szCs w:val="24"/>
          <w:vertAlign w:val="superscript"/>
          <w:lang w:eastAsia="en-GB"/>
        </w:rPr>
        <w:t>th</w:t>
      </w:r>
      <w:r>
        <w:rPr>
          <w:rFonts w:ascii="Arial" w:hAnsi="Arial" w:cs="Arial"/>
          <w:b/>
          <w:sz w:val="24"/>
          <w:szCs w:val="24"/>
          <w:lang w:eastAsia="en-GB"/>
        </w:rPr>
        <w:t xml:space="preserve"> November 2021</w:t>
      </w:r>
    </w:p>
    <w:p w14:paraId="07E82511" w14:textId="77777777" w:rsidR="005941E0" w:rsidRDefault="00B22BCB">
      <w:pPr>
        <w:ind w:left="709" w:hanging="709"/>
      </w:pPr>
      <w:r>
        <w:rPr>
          <w:rFonts w:ascii="Arial" w:hAnsi="Arial" w:cs="Arial"/>
          <w:b/>
          <w:sz w:val="24"/>
          <w:szCs w:val="24"/>
          <w:lang w:eastAsia="en-GB"/>
        </w:rPr>
        <w:tab/>
      </w:r>
      <w:r>
        <w:rPr>
          <w:rFonts w:ascii="Arial" w:hAnsi="Arial" w:cs="Arial"/>
          <w:sz w:val="24"/>
          <w:szCs w:val="24"/>
          <w:lang w:eastAsia="en-GB"/>
        </w:rPr>
        <w:t>Noted</w:t>
      </w:r>
    </w:p>
    <w:p w14:paraId="6FE2A962" w14:textId="77777777" w:rsidR="005941E0" w:rsidRDefault="00B22BCB">
      <w:pPr>
        <w:ind w:left="709" w:hanging="709"/>
      </w:pPr>
      <w:r>
        <w:rPr>
          <w:rFonts w:ascii="Arial" w:hAnsi="Arial" w:cs="Arial"/>
          <w:b/>
          <w:sz w:val="24"/>
          <w:szCs w:val="24"/>
          <w:lang w:eastAsia="en-GB"/>
        </w:rPr>
        <w:t>3234.</w:t>
      </w:r>
      <w:r>
        <w:rPr>
          <w:rFonts w:ascii="Arial" w:hAnsi="Arial" w:cs="Arial"/>
          <w:b/>
          <w:sz w:val="24"/>
          <w:szCs w:val="24"/>
          <w:lang w:eastAsia="en-GB"/>
        </w:rPr>
        <w:tab/>
        <w:t>To note the Minutes of the Traffic &amp; Transport Meeting held on 1</w:t>
      </w:r>
      <w:r>
        <w:rPr>
          <w:rFonts w:ascii="Arial" w:hAnsi="Arial" w:cs="Arial"/>
          <w:b/>
          <w:sz w:val="24"/>
          <w:szCs w:val="24"/>
          <w:vertAlign w:val="superscript"/>
          <w:lang w:eastAsia="en-GB"/>
        </w:rPr>
        <w:t>st</w:t>
      </w:r>
      <w:r>
        <w:rPr>
          <w:rFonts w:ascii="Arial" w:hAnsi="Arial" w:cs="Arial"/>
          <w:b/>
          <w:sz w:val="24"/>
          <w:szCs w:val="24"/>
          <w:lang w:eastAsia="en-GB"/>
        </w:rPr>
        <w:t xml:space="preserve"> December 2021</w:t>
      </w:r>
    </w:p>
    <w:p w14:paraId="6588F4E2" w14:textId="77777777" w:rsidR="005941E0" w:rsidRDefault="00B22BCB">
      <w:pPr>
        <w:ind w:left="709" w:hanging="709"/>
      </w:pPr>
      <w:r>
        <w:rPr>
          <w:rFonts w:ascii="Arial" w:hAnsi="Arial" w:cs="Arial"/>
          <w:b/>
          <w:sz w:val="24"/>
          <w:szCs w:val="24"/>
          <w:lang w:eastAsia="en-GB"/>
        </w:rPr>
        <w:tab/>
      </w:r>
      <w:r>
        <w:rPr>
          <w:rFonts w:ascii="Arial" w:hAnsi="Arial" w:cs="Arial"/>
          <w:sz w:val="24"/>
          <w:szCs w:val="24"/>
          <w:lang w:eastAsia="en-GB"/>
        </w:rPr>
        <w:t>Noted</w:t>
      </w:r>
    </w:p>
    <w:p w14:paraId="52276BAD" w14:textId="77777777" w:rsidR="005941E0" w:rsidRDefault="00B22BCB">
      <w:r>
        <w:rPr>
          <w:rFonts w:ascii="Arial" w:hAnsi="Arial" w:cs="Arial"/>
          <w:b/>
          <w:sz w:val="24"/>
          <w:szCs w:val="24"/>
          <w:lang w:eastAsia="en-GB"/>
        </w:rPr>
        <w:t>3235.</w:t>
      </w:r>
      <w:r>
        <w:rPr>
          <w:rFonts w:ascii="Arial" w:hAnsi="Arial" w:cs="Arial"/>
          <w:b/>
          <w:sz w:val="24"/>
          <w:szCs w:val="24"/>
          <w:lang w:eastAsia="en-GB"/>
        </w:rPr>
        <w:tab/>
        <w:t>To note the Minutes of the Planning Meeting held on 6</w:t>
      </w:r>
      <w:r>
        <w:rPr>
          <w:rFonts w:ascii="Arial" w:hAnsi="Arial" w:cs="Arial"/>
          <w:b/>
          <w:sz w:val="24"/>
          <w:szCs w:val="24"/>
          <w:vertAlign w:val="superscript"/>
          <w:lang w:eastAsia="en-GB"/>
        </w:rPr>
        <w:t>th</w:t>
      </w:r>
      <w:r>
        <w:rPr>
          <w:rFonts w:ascii="Arial" w:hAnsi="Arial" w:cs="Arial"/>
          <w:b/>
          <w:sz w:val="24"/>
          <w:szCs w:val="24"/>
          <w:lang w:eastAsia="en-GB"/>
        </w:rPr>
        <w:t xml:space="preserve"> December 2021</w:t>
      </w:r>
    </w:p>
    <w:p w14:paraId="4D5AA310" w14:textId="77777777" w:rsidR="005941E0" w:rsidRDefault="00B22BCB">
      <w:r>
        <w:rPr>
          <w:rFonts w:ascii="Arial" w:hAnsi="Arial" w:cs="Arial"/>
          <w:b/>
          <w:sz w:val="24"/>
          <w:szCs w:val="24"/>
          <w:lang w:eastAsia="en-GB"/>
        </w:rPr>
        <w:tab/>
      </w:r>
      <w:r>
        <w:rPr>
          <w:rFonts w:ascii="Arial" w:hAnsi="Arial" w:cs="Arial"/>
          <w:sz w:val="24"/>
          <w:szCs w:val="24"/>
          <w:lang w:eastAsia="en-GB"/>
        </w:rPr>
        <w:t>Noted</w:t>
      </w:r>
    </w:p>
    <w:p w14:paraId="292E8723" w14:textId="77777777" w:rsidR="005941E0" w:rsidRDefault="00B22BCB">
      <w:pPr>
        <w:ind w:left="720" w:hanging="720"/>
      </w:pPr>
      <w:r>
        <w:rPr>
          <w:rFonts w:ascii="Arial" w:hAnsi="Arial" w:cs="Arial"/>
          <w:b/>
          <w:sz w:val="24"/>
          <w:szCs w:val="24"/>
          <w:lang w:eastAsia="en-GB"/>
        </w:rPr>
        <w:t>3236.</w:t>
      </w:r>
      <w:r>
        <w:rPr>
          <w:rFonts w:ascii="Arial" w:hAnsi="Arial" w:cs="Arial"/>
          <w:b/>
          <w:sz w:val="24"/>
          <w:szCs w:val="24"/>
          <w:lang w:eastAsia="en-GB"/>
        </w:rPr>
        <w:tab/>
        <w:t>To note the Minutes of the Assets Management Meeting held on 13</w:t>
      </w:r>
      <w:r>
        <w:rPr>
          <w:rFonts w:ascii="Arial" w:hAnsi="Arial" w:cs="Arial"/>
          <w:b/>
          <w:sz w:val="24"/>
          <w:szCs w:val="24"/>
          <w:vertAlign w:val="superscript"/>
          <w:lang w:eastAsia="en-GB"/>
        </w:rPr>
        <w:t>th</w:t>
      </w:r>
      <w:r>
        <w:rPr>
          <w:rFonts w:ascii="Arial" w:hAnsi="Arial" w:cs="Arial"/>
          <w:b/>
          <w:sz w:val="24"/>
          <w:szCs w:val="24"/>
          <w:lang w:eastAsia="en-GB"/>
        </w:rPr>
        <w:t xml:space="preserve">              December 2021</w:t>
      </w:r>
    </w:p>
    <w:p w14:paraId="790319E3" w14:textId="309139A2" w:rsidR="005941E0" w:rsidRDefault="00B22BCB" w:rsidP="000F396D">
      <w:pPr>
        <w:ind w:left="720" w:hanging="720"/>
        <w:jc w:val="both"/>
      </w:pPr>
      <w:r>
        <w:rPr>
          <w:rFonts w:ascii="Arial" w:hAnsi="Arial" w:cs="Arial"/>
          <w:b/>
          <w:sz w:val="24"/>
          <w:szCs w:val="24"/>
          <w:lang w:eastAsia="en-GB"/>
        </w:rPr>
        <w:tab/>
      </w:r>
      <w:r>
        <w:rPr>
          <w:rFonts w:ascii="Arial" w:hAnsi="Arial" w:cs="Arial"/>
          <w:sz w:val="24"/>
          <w:szCs w:val="24"/>
          <w:lang w:eastAsia="en-GB"/>
        </w:rPr>
        <w:t>Cllr. Lancaster commented that he was disappointed with the decision to ‘off load’ the phone boxes to community groups. Cllr. Byrne said that the cost of maintaining the boxes was on average £200.00 per box plus and S</w:t>
      </w:r>
      <w:r w:rsidR="001B271A">
        <w:rPr>
          <w:rFonts w:ascii="Arial" w:hAnsi="Arial" w:cs="Arial"/>
          <w:sz w:val="24"/>
          <w:szCs w:val="24"/>
          <w:lang w:eastAsia="en-GB"/>
        </w:rPr>
        <w:t xml:space="preserve">addleworth </w:t>
      </w:r>
      <w:r>
        <w:rPr>
          <w:rFonts w:ascii="Arial" w:hAnsi="Arial" w:cs="Arial"/>
          <w:sz w:val="24"/>
          <w:szCs w:val="24"/>
          <w:lang w:eastAsia="en-GB"/>
        </w:rPr>
        <w:t>P</w:t>
      </w:r>
      <w:r w:rsidR="001B271A">
        <w:rPr>
          <w:rFonts w:ascii="Arial" w:hAnsi="Arial" w:cs="Arial"/>
          <w:sz w:val="24"/>
          <w:szCs w:val="24"/>
          <w:lang w:eastAsia="en-GB"/>
        </w:rPr>
        <w:t xml:space="preserve">arish </w:t>
      </w:r>
      <w:r>
        <w:rPr>
          <w:rFonts w:ascii="Arial" w:hAnsi="Arial" w:cs="Arial"/>
          <w:sz w:val="24"/>
          <w:szCs w:val="24"/>
          <w:lang w:eastAsia="en-GB"/>
        </w:rPr>
        <w:t>C</w:t>
      </w:r>
      <w:r w:rsidR="001B271A">
        <w:rPr>
          <w:rFonts w:ascii="Arial" w:hAnsi="Arial" w:cs="Arial"/>
          <w:sz w:val="24"/>
          <w:szCs w:val="24"/>
          <w:lang w:eastAsia="en-GB"/>
        </w:rPr>
        <w:t>ouncil</w:t>
      </w:r>
      <w:r>
        <w:rPr>
          <w:rFonts w:ascii="Arial" w:hAnsi="Arial" w:cs="Arial"/>
          <w:sz w:val="24"/>
          <w:szCs w:val="24"/>
          <w:lang w:eastAsia="en-GB"/>
        </w:rPr>
        <w:t xml:space="preserve"> no longer had the resources</w:t>
      </w:r>
      <w:r w:rsidR="001B271A">
        <w:rPr>
          <w:rFonts w:ascii="Arial" w:hAnsi="Arial" w:cs="Arial"/>
          <w:sz w:val="24"/>
          <w:szCs w:val="24"/>
          <w:lang w:eastAsia="en-GB"/>
        </w:rPr>
        <w:t xml:space="preserve"> to maintain them</w:t>
      </w:r>
      <w:r>
        <w:rPr>
          <w:rFonts w:ascii="Arial" w:hAnsi="Arial" w:cs="Arial"/>
          <w:sz w:val="24"/>
          <w:szCs w:val="24"/>
          <w:lang w:eastAsia="en-GB"/>
        </w:rPr>
        <w:t>.</w:t>
      </w:r>
    </w:p>
    <w:p w14:paraId="070500F2" w14:textId="774E1381" w:rsidR="005941E0" w:rsidRDefault="00B22BCB" w:rsidP="000F396D">
      <w:pPr>
        <w:ind w:left="720" w:hanging="720"/>
        <w:jc w:val="both"/>
        <w:rPr>
          <w:rFonts w:ascii="Arial" w:hAnsi="Arial" w:cs="Arial"/>
          <w:sz w:val="24"/>
          <w:szCs w:val="24"/>
          <w:lang w:eastAsia="en-GB"/>
        </w:rPr>
      </w:pPr>
      <w:r>
        <w:rPr>
          <w:rFonts w:ascii="Arial" w:hAnsi="Arial" w:cs="Arial"/>
          <w:sz w:val="24"/>
          <w:szCs w:val="24"/>
          <w:lang w:eastAsia="en-GB"/>
        </w:rPr>
        <w:tab/>
        <w:t>Cllr. M. Scholes asked if a decision had been reached on</w:t>
      </w:r>
      <w:r w:rsidR="001B271A">
        <w:rPr>
          <w:rFonts w:ascii="Arial" w:hAnsi="Arial" w:cs="Arial"/>
          <w:sz w:val="24"/>
          <w:szCs w:val="24"/>
          <w:lang w:eastAsia="en-GB"/>
        </w:rPr>
        <w:t xml:space="preserve"> the area around and included</w:t>
      </w:r>
      <w:r>
        <w:rPr>
          <w:rFonts w:ascii="Arial" w:hAnsi="Arial" w:cs="Arial"/>
          <w:sz w:val="24"/>
          <w:szCs w:val="24"/>
          <w:lang w:eastAsia="en-GB"/>
        </w:rPr>
        <w:t xml:space="preserve"> Pickhill Pond. Cllr. Sheldon informed him that he </w:t>
      </w:r>
      <w:r w:rsidR="001B271A">
        <w:rPr>
          <w:rFonts w:ascii="Arial" w:hAnsi="Arial" w:cs="Arial"/>
          <w:sz w:val="24"/>
          <w:szCs w:val="24"/>
          <w:lang w:eastAsia="en-GB"/>
        </w:rPr>
        <w:t>would</w:t>
      </w:r>
      <w:r>
        <w:rPr>
          <w:rFonts w:ascii="Arial" w:hAnsi="Arial" w:cs="Arial"/>
          <w:sz w:val="24"/>
          <w:szCs w:val="24"/>
          <w:lang w:eastAsia="en-GB"/>
        </w:rPr>
        <w:t xml:space="preserve"> approach the Uppermill Community Group </w:t>
      </w:r>
      <w:r w:rsidR="001B271A">
        <w:rPr>
          <w:rFonts w:ascii="Arial" w:hAnsi="Arial" w:cs="Arial"/>
          <w:sz w:val="24"/>
          <w:szCs w:val="24"/>
          <w:lang w:eastAsia="en-GB"/>
        </w:rPr>
        <w:t>to see if</w:t>
      </w:r>
      <w:r>
        <w:rPr>
          <w:rFonts w:ascii="Arial" w:hAnsi="Arial" w:cs="Arial"/>
          <w:sz w:val="24"/>
          <w:szCs w:val="24"/>
          <w:lang w:eastAsia="en-GB"/>
        </w:rPr>
        <w:t xml:space="preserve"> they would be happy to look after it.  </w:t>
      </w:r>
    </w:p>
    <w:p w14:paraId="6601F18B" w14:textId="77777777" w:rsidR="005941E0" w:rsidRDefault="00B22BCB">
      <w:pPr>
        <w:ind w:left="720" w:hanging="720"/>
      </w:pPr>
      <w:r>
        <w:rPr>
          <w:rFonts w:ascii="Arial" w:hAnsi="Arial" w:cs="Arial"/>
          <w:b/>
          <w:sz w:val="24"/>
          <w:szCs w:val="24"/>
          <w:lang w:eastAsia="en-GB"/>
        </w:rPr>
        <w:tab/>
      </w:r>
      <w:r>
        <w:rPr>
          <w:rFonts w:ascii="Arial" w:hAnsi="Arial" w:cs="Arial"/>
          <w:sz w:val="24"/>
          <w:szCs w:val="24"/>
          <w:lang w:eastAsia="en-GB"/>
        </w:rPr>
        <w:t>Noted</w:t>
      </w:r>
    </w:p>
    <w:p w14:paraId="739C5316" w14:textId="77777777" w:rsidR="005941E0" w:rsidRDefault="00B22BCB">
      <w:pPr>
        <w:jc w:val="both"/>
      </w:pPr>
      <w:r>
        <w:rPr>
          <w:rFonts w:ascii="Arial" w:hAnsi="Arial" w:cs="Arial"/>
          <w:b/>
          <w:sz w:val="24"/>
          <w:szCs w:val="24"/>
          <w:lang w:eastAsia="en-GB"/>
        </w:rPr>
        <w:t>3237.  To note the Minutes of the Finance Meeting held on 15</w:t>
      </w:r>
      <w:r>
        <w:rPr>
          <w:rFonts w:ascii="Arial" w:hAnsi="Arial" w:cs="Arial"/>
          <w:b/>
          <w:sz w:val="24"/>
          <w:szCs w:val="24"/>
          <w:vertAlign w:val="superscript"/>
          <w:lang w:eastAsia="en-GB"/>
        </w:rPr>
        <w:t>th</w:t>
      </w:r>
      <w:r>
        <w:rPr>
          <w:rFonts w:ascii="Arial" w:hAnsi="Arial" w:cs="Arial"/>
          <w:b/>
          <w:sz w:val="24"/>
          <w:szCs w:val="24"/>
          <w:lang w:eastAsia="en-GB"/>
        </w:rPr>
        <w:t xml:space="preserve"> December 2021</w:t>
      </w:r>
    </w:p>
    <w:p w14:paraId="4F2C5AEB" w14:textId="77777777" w:rsidR="005941E0" w:rsidRDefault="00B22BCB">
      <w:pPr>
        <w:jc w:val="both"/>
      </w:pPr>
      <w:r>
        <w:rPr>
          <w:rFonts w:ascii="Arial" w:hAnsi="Arial" w:cs="Arial"/>
          <w:b/>
          <w:sz w:val="24"/>
          <w:szCs w:val="24"/>
          <w:lang w:eastAsia="en-GB"/>
        </w:rPr>
        <w:tab/>
      </w:r>
      <w:r>
        <w:rPr>
          <w:rFonts w:ascii="Arial" w:hAnsi="Arial" w:cs="Arial"/>
          <w:sz w:val="24"/>
          <w:szCs w:val="24"/>
          <w:lang w:eastAsia="en-GB"/>
        </w:rPr>
        <w:t>Noted</w:t>
      </w:r>
    </w:p>
    <w:p w14:paraId="2BF9C46E" w14:textId="77777777" w:rsidR="005941E0" w:rsidRDefault="00B22BCB">
      <w:pPr>
        <w:ind w:left="720" w:hanging="720"/>
      </w:pPr>
      <w:r>
        <w:rPr>
          <w:rFonts w:ascii="Arial" w:hAnsi="Arial" w:cs="Arial"/>
          <w:b/>
          <w:sz w:val="24"/>
          <w:szCs w:val="24"/>
        </w:rPr>
        <w:t xml:space="preserve">3238. </w:t>
      </w:r>
      <w:r>
        <w:rPr>
          <w:rFonts w:ascii="Arial" w:hAnsi="Arial" w:cs="Arial"/>
          <w:b/>
          <w:sz w:val="24"/>
          <w:szCs w:val="24"/>
        </w:rPr>
        <w:tab/>
        <w:t xml:space="preserve"> To note the Minutes of the Strategic Planning Meeting held on 16</w:t>
      </w:r>
      <w:r>
        <w:rPr>
          <w:rFonts w:ascii="Arial" w:hAnsi="Arial" w:cs="Arial"/>
          <w:b/>
          <w:sz w:val="24"/>
          <w:szCs w:val="24"/>
          <w:vertAlign w:val="superscript"/>
        </w:rPr>
        <w:t>th</w:t>
      </w:r>
      <w:r>
        <w:rPr>
          <w:rFonts w:ascii="Arial" w:hAnsi="Arial" w:cs="Arial"/>
          <w:b/>
          <w:sz w:val="24"/>
          <w:szCs w:val="24"/>
        </w:rPr>
        <w:t xml:space="preserve">      December 2021</w:t>
      </w:r>
    </w:p>
    <w:p w14:paraId="27F173EC" w14:textId="77777777" w:rsidR="005941E0" w:rsidRDefault="00B22BCB">
      <w:r>
        <w:rPr>
          <w:rFonts w:ascii="Arial" w:hAnsi="Arial" w:cs="Arial"/>
          <w:b/>
          <w:sz w:val="24"/>
          <w:szCs w:val="24"/>
        </w:rPr>
        <w:tab/>
      </w:r>
      <w:r>
        <w:rPr>
          <w:rFonts w:ascii="Arial" w:hAnsi="Arial" w:cs="Arial"/>
          <w:sz w:val="24"/>
          <w:szCs w:val="24"/>
        </w:rPr>
        <w:t>Noted</w:t>
      </w:r>
      <w:r>
        <w:rPr>
          <w:rFonts w:ascii="Arial" w:hAnsi="Arial" w:cs="Arial"/>
          <w:b/>
          <w:sz w:val="24"/>
          <w:szCs w:val="24"/>
        </w:rPr>
        <w:t xml:space="preserve"> </w:t>
      </w:r>
    </w:p>
    <w:p w14:paraId="74F8F4E8" w14:textId="77777777" w:rsidR="005941E0" w:rsidRDefault="00B22BCB">
      <w:pPr>
        <w:ind w:left="720" w:hanging="720"/>
      </w:pPr>
      <w:r>
        <w:rPr>
          <w:rFonts w:ascii="Arial" w:hAnsi="Arial" w:cs="Arial"/>
          <w:b/>
          <w:sz w:val="24"/>
          <w:szCs w:val="24"/>
        </w:rPr>
        <w:t xml:space="preserve">3239. </w:t>
      </w:r>
      <w:r>
        <w:rPr>
          <w:rFonts w:ascii="Arial" w:hAnsi="Arial" w:cs="Arial"/>
          <w:b/>
          <w:sz w:val="24"/>
          <w:szCs w:val="24"/>
        </w:rPr>
        <w:tab/>
        <w:t>To note the Minutes of the Assets Management Meeting held on 6</w:t>
      </w:r>
      <w:r>
        <w:rPr>
          <w:rFonts w:ascii="Arial" w:hAnsi="Arial" w:cs="Arial"/>
          <w:b/>
          <w:sz w:val="24"/>
          <w:szCs w:val="24"/>
          <w:vertAlign w:val="superscript"/>
        </w:rPr>
        <w:t>th</w:t>
      </w:r>
      <w:r>
        <w:rPr>
          <w:rFonts w:ascii="Arial" w:hAnsi="Arial" w:cs="Arial"/>
          <w:b/>
          <w:sz w:val="24"/>
          <w:szCs w:val="24"/>
        </w:rPr>
        <w:t xml:space="preserve"> </w:t>
      </w:r>
      <w:r>
        <w:rPr>
          <w:rFonts w:ascii="Arial" w:hAnsi="Arial" w:cs="Arial"/>
          <w:sz w:val="24"/>
          <w:szCs w:val="24"/>
        </w:rPr>
        <w:t xml:space="preserve">January 2022 – amended to include Cllr. P. Lord in attendance </w:t>
      </w:r>
    </w:p>
    <w:p w14:paraId="0DD84FC3" w14:textId="447BAD29" w:rsidR="005941E0" w:rsidRDefault="00B22BCB">
      <w:pPr>
        <w:ind w:left="720"/>
      </w:pPr>
      <w:r>
        <w:rPr>
          <w:rFonts w:ascii="Arial" w:hAnsi="Arial" w:cs="Arial"/>
          <w:sz w:val="24"/>
          <w:szCs w:val="24"/>
        </w:rPr>
        <w:t>Noted</w:t>
      </w:r>
      <w:r>
        <w:rPr>
          <w:rFonts w:ascii="Arial" w:hAnsi="Arial" w:cs="Arial"/>
          <w:b/>
          <w:sz w:val="24"/>
          <w:szCs w:val="24"/>
        </w:rPr>
        <w:t xml:space="preserve"> </w:t>
      </w:r>
      <w:r w:rsidR="001B271A">
        <w:rPr>
          <w:rFonts w:ascii="Arial" w:hAnsi="Arial" w:cs="Arial"/>
          <w:b/>
          <w:sz w:val="24"/>
          <w:szCs w:val="24"/>
        </w:rPr>
        <w:t>with amendment</w:t>
      </w:r>
    </w:p>
    <w:p w14:paraId="3E789979" w14:textId="77777777" w:rsidR="005941E0" w:rsidRDefault="00B22BCB">
      <w:r>
        <w:rPr>
          <w:rFonts w:ascii="Arial" w:hAnsi="Arial" w:cs="Arial"/>
          <w:b/>
          <w:sz w:val="24"/>
          <w:szCs w:val="24"/>
        </w:rPr>
        <w:t xml:space="preserve"> 3240.</w:t>
      </w:r>
      <w:r>
        <w:rPr>
          <w:rFonts w:ascii="Arial" w:hAnsi="Arial" w:cs="Arial"/>
          <w:b/>
          <w:sz w:val="24"/>
          <w:szCs w:val="24"/>
        </w:rPr>
        <w:tab/>
        <w:t>To note the Minutes of the Planning Meeting held on 10</w:t>
      </w:r>
      <w:r>
        <w:rPr>
          <w:rFonts w:ascii="Arial" w:hAnsi="Arial" w:cs="Arial"/>
          <w:b/>
          <w:sz w:val="24"/>
          <w:szCs w:val="24"/>
          <w:vertAlign w:val="superscript"/>
        </w:rPr>
        <w:t>th</w:t>
      </w:r>
      <w:r>
        <w:rPr>
          <w:rFonts w:ascii="Arial" w:hAnsi="Arial" w:cs="Arial"/>
          <w:b/>
          <w:sz w:val="24"/>
          <w:szCs w:val="24"/>
        </w:rPr>
        <w:t xml:space="preserve"> January 2022</w:t>
      </w:r>
    </w:p>
    <w:p w14:paraId="33A48230" w14:textId="77777777" w:rsidR="005941E0" w:rsidRPr="000F396D" w:rsidRDefault="00B22BCB">
      <w:pPr>
        <w:rPr>
          <w:rFonts w:ascii="Arial" w:hAnsi="Arial" w:cs="Arial"/>
          <w:sz w:val="24"/>
          <w:szCs w:val="24"/>
        </w:rPr>
      </w:pPr>
      <w:r>
        <w:tab/>
      </w:r>
      <w:r w:rsidRPr="000F396D">
        <w:rPr>
          <w:rFonts w:ascii="Arial" w:hAnsi="Arial" w:cs="Arial"/>
          <w:sz w:val="24"/>
          <w:szCs w:val="24"/>
        </w:rPr>
        <w:t>Noted</w:t>
      </w:r>
    </w:p>
    <w:p w14:paraId="49232D00" w14:textId="77777777" w:rsidR="005941E0" w:rsidRDefault="00B22BCB">
      <w:pPr>
        <w:ind w:left="720" w:hanging="720"/>
      </w:pPr>
      <w:r>
        <w:rPr>
          <w:rFonts w:ascii="Arial" w:hAnsi="Arial" w:cs="Arial"/>
          <w:b/>
          <w:sz w:val="24"/>
          <w:szCs w:val="24"/>
        </w:rPr>
        <w:lastRenderedPageBreak/>
        <w:t xml:space="preserve">3241. </w:t>
      </w:r>
      <w:r>
        <w:rPr>
          <w:rFonts w:ascii="Arial" w:hAnsi="Arial" w:cs="Arial"/>
          <w:b/>
          <w:sz w:val="24"/>
          <w:szCs w:val="24"/>
        </w:rPr>
        <w:tab/>
        <w:t>To Note the Minutes of the Environment Meeting held on 12</w:t>
      </w:r>
      <w:r>
        <w:rPr>
          <w:rFonts w:ascii="Arial" w:hAnsi="Arial" w:cs="Arial"/>
          <w:b/>
          <w:sz w:val="24"/>
          <w:szCs w:val="24"/>
          <w:vertAlign w:val="superscript"/>
        </w:rPr>
        <w:t>th</w:t>
      </w:r>
      <w:r>
        <w:rPr>
          <w:rFonts w:ascii="Arial" w:hAnsi="Arial" w:cs="Arial"/>
          <w:b/>
          <w:sz w:val="24"/>
          <w:szCs w:val="24"/>
        </w:rPr>
        <w:t xml:space="preserve"> January 2022</w:t>
      </w:r>
    </w:p>
    <w:p w14:paraId="6582305D" w14:textId="77777777" w:rsidR="005941E0" w:rsidRDefault="00B22BCB">
      <w:pPr>
        <w:rPr>
          <w:rFonts w:ascii="Arial" w:hAnsi="Arial" w:cs="Arial"/>
          <w:sz w:val="24"/>
          <w:szCs w:val="24"/>
        </w:rPr>
      </w:pPr>
      <w:r>
        <w:rPr>
          <w:rFonts w:ascii="Arial" w:hAnsi="Arial" w:cs="Arial"/>
          <w:sz w:val="24"/>
          <w:szCs w:val="24"/>
        </w:rPr>
        <w:tab/>
        <w:t>Noted</w:t>
      </w:r>
    </w:p>
    <w:p w14:paraId="4E86580B" w14:textId="77777777" w:rsidR="005941E0" w:rsidRDefault="005941E0"/>
    <w:p w14:paraId="12EC8C4B" w14:textId="77777777" w:rsidR="005941E0" w:rsidRDefault="00B22BCB">
      <w:r>
        <w:rPr>
          <w:rFonts w:ascii="Arial" w:hAnsi="Arial" w:cs="Arial"/>
          <w:b/>
          <w:sz w:val="24"/>
          <w:szCs w:val="24"/>
        </w:rPr>
        <w:t>3242.</w:t>
      </w:r>
      <w:r>
        <w:rPr>
          <w:rFonts w:ascii="Arial" w:hAnsi="Arial" w:cs="Arial"/>
          <w:b/>
          <w:sz w:val="24"/>
          <w:szCs w:val="24"/>
        </w:rPr>
        <w:tab/>
        <w:t>To note the Minutes of the Finance Committee held on 17</w:t>
      </w:r>
      <w:r>
        <w:rPr>
          <w:rFonts w:ascii="Arial" w:hAnsi="Arial" w:cs="Arial"/>
          <w:b/>
          <w:sz w:val="24"/>
          <w:szCs w:val="24"/>
          <w:vertAlign w:val="superscript"/>
        </w:rPr>
        <w:t>th</w:t>
      </w:r>
      <w:r>
        <w:rPr>
          <w:rFonts w:ascii="Arial" w:hAnsi="Arial" w:cs="Arial"/>
          <w:b/>
          <w:sz w:val="24"/>
          <w:szCs w:val="24"/>
        </w:rPr>
        <w:t xml:space="preserve"> January 2022</w:t>
      </w:r>
    </w:p>
    <w:p w14:paraId="17CEDB1C" w14:textId="77777777" w:rsidR="005941E0" w:rsidRDefault="00B22BCB">
      <w:r>
        <w:rPr>
          <w:rFonts w:ascii="Arial" w:hAnsi="Arial" w:cs="Arial"/>
          <w:b/>
          <w:sz w:val="24"/>
          <w:szCs w:val="24"/>
        </w:rPr>
        <w:tab/>
      </w:r>
      <w:r>
        <w:rPr>
          <w:rFonts w:ascii="Arial" w:hAnsi="Arial" w:cs="Arial"/>
          <w:sz w:val="24"/>
          <w:szCs w:val="24"/>
        </w:rPr>
        <w:t xml:space="preserve">Noted. </w:t>
      </w:r>
    </w:p>
    <w:p w14:paraId="442E4A23" w14:textId="77777777" w:rsidR="005941E0" w:rsidRDefault="00B22BCB">
      <w:r>
        <w:rPr>
          <w:rFonts w:ascii="Arial" w:hAnsi="Arial" w:cs="Arial"/>
          <w:b/>
          <w:sz w:val="24"/>
          <w:szCs w:val="24"/>
        </w:rPr>
        <w:t xml:space="preserve">  3243.  Disabled </w:t>
      </w:r>
      <w:r>
        <w:rPr>
          <w:rFonts w:ascii="Arial" w:hAnsi="Arial" w:cs="Arial"/>
          <w:b/>
          <w:caps/>
          <w:sz w:val="24"/>
          <w:szCs w:val="24"/>
        </w:rPr>
        <w:t>a</w:t>
      </w:r>
      <w:r>
        <w:rPr>
          <w:rFonts w:ascii="Arial" w:hAnsi="Arial" w:cs="Arial"/>
          <w:b/>
          <w:sz w:val="24"/>
          <w:szCs w:val="24"/>
        </w:rPr>
        <w:t>ccess –Greenfield Railway Station</w:t>
      </w:r>
    </w:p>
    <w:p w14:paraId="3EDEEA38" w14:textId="1E1179DE" w:rsidR="005941E0" w:rsidRDefault="00B22BCB">
      <w:pPr>
        <w:ind w:left="720"/>
        <w:jc w:val="both"/>
        <w:rPr>
          <w:rFonts w:ascii="Arial" w:hAnsi="Arial" w:cs="Arial"/>
          <w:sz w:val="24"/>
          <w:szCs w:val="24"/>
        </w:rPr>
      </w:pPr>
      <w:r>
        <w:rPr>
          <w:rFonts w:ascii="Arial" w:hAnsi="Arial" w:cs="Arial"/>
          <w:sz w:val="24"/>
          <w:szCs w:val="24"/>
        </w:rPr>
        <w:t xml:space="preserve">Following on from the Government’s recent proposals to downgrade the Northern Powerhouse Rail from Manchester to Leeds and whilst accepting Saddleworth Parish Council doesn’t have a strategic role in providing transport structure; it does have a duty of care to lobby for </w:t>
      </w:r>
      <w:r w:rsidR="00795941">
        <w:rPr>
          <w:rFonts w:ascii="Arial" w:hAnsi="Arial" w:cs="Arial"/>
          <w:sz w:val="24"/>
          <w:szCs w:val="24"/>
        </w:rPr>
        <w:t>accessibility for all</w:t>
      </w:r>
      <w:r>
        <w:rPr>
          <w:rFonts w:ascii="Arial" w:hAnsi="Arial" w:cs="Arial"/>
          <w:sz w:val="24"/>
          <w:szCs w:val="24"/>
        </w:rPr>
        <w:t xml:space="preserve"> to Greenfield Railway Station.</w:t>
      </w:r>
    </w:p>
    <w:p w14:paraId="08CC4774" w14:textId="5F700404" w:rsidR="005941E0" w:rsidRDefault="00B22BCB">
      <w:pPr>
        <w:ind w:left="720"/>
        <w:jc w:val="both"/>
      </w:pPr>
      <w:r>
        <w:rPr>
          <w:rFonts w:ascii="Arial" w:hAnsi="Arial" w:cs="Arial"/>
          <w:sz w:val="24"/>
          <w:szCs w:val="24"/>
        </w:rPr>
        <w:t>The present station built in the mid-19</w:t>
      </w:r>
      <w:r>
        <w:rPr>
          <w:rFonts w:ascii="Arial" w:hAnsi="Arial" w:cs="Arial"/>
          <w:sz w:val="24"/>
          <w:szCs w:val="24"/>
          <w:vertAlign w:val="superscript"/>
        </w:rPr>
        <w:t>th</w:t>
      </w:r>
      <w:r>
        <w:rPr>
          <w:rFonts w:ascii="Arial" w:hAnsi="Arial" w:cs="Arial"/>
          <w:sz w:val="24"/>
          <w:szCs w:val="24"/>
        </w:rPr>
        <w:t xml:space="preserve"> Century is impossible to access by wheelchair users for return journeys </w:t>
      </w:r>
      <w:r w:rsidR="00795941">
        <w:rPr>
          <w:rFonts w:ascii="Arial" w:hAnsi="Arial" w:cs="Arial"/>
          <w:sz w:val="24"/>
          <w:szCs w:val="24"/>
        </w:rPr>
        <w:t>from</w:t>
      </w:r>
      <w:r>
        <w:rPr>
          <w:rFonts w:ascii="Arial" w:hAnsi="Arial" w:cs="Arial"/>
          <w:sz w:val="24"/>
          <w:szCs w:val="24"/>
        </w:rPr>
        <w:t xml:space="preserve"> Manchester </w:t>
      </w:r>
      <w:r w:rsidR="00795941">
        <w:rPr>
          <w:rFonts w:ascii="Arial" w:hAnsi="Arial" w:cs="Arial"/>
          <w:sz w:val="24"/>
          <w:szCs w:val="24"/>
        </w:rPr>
        <w:t>to</w:t>
      </w:r>
      <w:r>
        <w:rPr>
          <w:rFonts w:ascii="Arial" w:hAnsi="Arial" w:cs="Arial"/>
          <w:sz w:val="24"/>
          <w:szCs w:val="24"/>
        </w:rPr>
        <w:t xml:space="preserve"> Huddersfield. It is also a barrier for access and egress for parents with pr</w:t>
      </w:r>
      <w:r w:rsidR="00795941">
        <w:rPr>
          <w:rFonts w:ascii="Arial" w:hAnsi="Arial" w:cs="Arial"/>
          <w:sz w:val="24"/>
          <w:szCs w:val="24"/>
        </w:rPr>
        <w:t>ams or those with walking difficulties.</w:t>
      </w:r>
    </w:p>
    <w:p w14:paraId="1FDDF034" w14:textId="5EB32A5A" w:rsidR="005941E0" w:rsidRDefault="00B22BCB">
      <w:pPr>
        <w:ind w:left="720"/>
        <w:jc w:val="both"/>
        <w:rPr>
          <w:rFonts w:ascii="Arial" w:hAnsi="Arial" w:cs="Arial"/>
          <w:sz w:val="24"/>
          <w:szCs w:val="24"/>
        </w:rPr>
      </w:pPr>
      <w:r>
        <w:rPr>
          <w:rFonts w:ascii="Arial" w:hAnsi="Arial" w:cs="Arial"/>
          <w:sz w:val="24"/>
          <w:szCs w:val="24"/>
        </w:rPr>
        <w:t>Therefore</w:t>
      </w:r>
      <w:r w:rsidR="00795941">
        <w:rPr>
          <w:rFonts w:ascii="Arial" w:hAnsi="Arial" w:cs="Arial"/>
          <w:sz w:val="24"/>
          <w:szCs w:val="24"/>
        </w:rPr>
        <w:t>,</w:t>
      </w:r>
      <w:r>
        <w:rPr>
          <w:rFonts w:ascii="Arial" w:hAnsi="Arial" w:cs="Arial"/>
          <w:sz w:val="24"/>
          <w:szCs w:val="24"/>
        </w:rPr>
        <w:t xml:space="preserve"> Saddleworth Parish Council calls on Mayor Burnham, Debbie Abrahams MP and O</w:t>
      </w:r>
      <w:r w:rsidR="00795941">
        <w:rPr>
          <w:rFonts w:ascii="Arial" w:hAnsi="Arial" w:cs="Arial"/>
          <w:sz w:val="24"/>
          <w:szCs w:val="24"/>
        </w:rPr>
        <w:t>ldham Council</w:t>
      </w:r>
      <w:r>
        <w:rPr>
          <w:rFonts w:ascii="Arial" w:hAnsi="Arial" w:cs="Arial"/>
          <w:sz w:val="24"/>
          <w:szCs w:val="24"/>
        </w:rPr>
        <w:t xml:space="preserve"> to use their best endeavours to bring forward the provision of lifts to both platforms with a covered link bridge to facilitate access for wheelchair users, parents with prams and passengers with walking difficulties.</w:t>
      </w:r>
    </w:p>
    <w:p w14:paraId="2054C42C" w14:textId="58D2393F" w:rsidR="005941E0" w:rsidRDefault="00B22BCB">
      <w:pPr>
        <w:ind w:left="720"/>
        <w:jc w:val="both"/>
      </w:pPr>
      <w:r>
        <w:rPr>
          <w:rFonts w:ascii="Arial" w:hAnsi="Arial" w:cs="Arial"/>
          <w:sz w:val="24"/>
          <w:szCs w:val="24"/>
        </w:rPr>
        <w:t>This proposal is necessary in order to have a 21</w:t>
      </w:r>
      <w:r>
        <w:rPr>
          <w:rFonts w:ascii="Arial" w:hAnsi="Arial" w:cs="Arial"/>
          <w:sz w:val="24"/>
          <w:szCs w:val="24"/>
          <w:vertAlign w:val="superscript"/>
        </w:rPr>
        <w:t>st</w:t>
      </w:r>
      <w:r>
        <w:rPr>
          <w:rFonts w:ascii="Arial" w:hAnsi="Arial" w:cs="Arial"/>
          <w:sz w:val="24"/>
          <w:szCs w:val="24"/>
        </w:rPr>
        <w:t xml:space="preserve"> Century railway station fit </w:t>
      </w:r>
      <w:r w:rsidR="00795941">
        <w:rPr>
          <w:rFonts w:ascii="Arial" w:hAnsi="Arial" w:cs="Arial"/>
          <w:sz w:val="24"/>
          <w:szCs w:val="24"/>
        </w:rPr>
        <w:t>for</w:t>
      </w:r>
      <w:r>
        <w:rPr>
          <w:rFonts w:ascii="Arial" w:hAnsi="Arial" w:cs="Arial"/>
          <w:sz w:val="24"/>
          <w:szCs w:val="24"/>
        </w:rPr>
        <w:t xml:space="preserve"> use by all, as required by and in line with the c</w:t>
      </w:r>
      <w:r w:rsidR="00795941">
        <w:rPr>
          <w:rFonts w:ascii="Arial" w:hAnsi="Arial" w:cs="Arial"/>
          <w:sz w:val="24"/>
          <w:szCs w:val="24"/>
        </w:rPr>
        <w:t>l</w:t>
      </w:r>
      <w:r>
        <w:rPr>
          <w:rFonts w:ascii="Arial" w:hAnsi="Arial" w:cs="Arial"/>
          <w:sz w:val="24"/>
          <w:szCs w:val="24"/>
        </w:rPr>
        <w:t>auses of the 2010 Equality Act.</w:t>
      </w:r>
    </w:p>
    <w:p w14:paraId="6EF6982F" w14:textId="77777777" w:rsidR="005941E0" w:rsidRDefault="00B22BCB">
      <w:pPr>
        <w:ind w:left="720"/>
        <w:jc w:val="both"/>
        <w:rPr>
          <w:rFonts w:ascii="Arial" w:hAnsi="Arial" w:cs="Arial"/>
          <w:sz w:val="24"/>
          <w:szCs w:val="24"/>
        </w:rPr>
      </w:pPr>
      <w:r>
        <w:rPr>
          <w:rFonts w:ascii="Arial" w:hAnsi="Arial" w:cs="Arial"/>
          <w:sz w:val="24"/>
          <w:szCs w:val="24"/>
        </w:rPr>
        <w:t>A modern rail network stopping at Greenfield must facilitate access for all at the earliest opportunity.</w:t>
      </w:r>
    </w:p>
    <w:p w14:paraId="053938DE" w14:textId="77777777" w:rsidR="005941E0" w:rsidRDefault="00B22BCB">
      <w:pPr>
        <w:ind w:left="720"/>
        <w:jc w:val="both"/>
        <w:rPr>
          <w:rFonts w:ascii="Arial" w:hAnsi="Arial" w:cs="Arial"/>
          <w:sz w:val="24"/>
          <w:szCs w:val="24"/>
        </w:rPr>
      </w:pPr>
      <w:r>
        <w:rPr>
          <w:rFonts w:ascii="Arial" w:hAnsi="Arial" w:cs="Arial"/>
          <w:sz w:val="24"/>
          <w:szCs w:val="24"/>
        </w:rPr>
        <w:t>Moved by: Cllr. John Battye, Seconded by Cllr. Kathryn Phillips</w:t>
      </w:r>
    </w:p>
    <w:p w14:paraId="7F473E70" w14:textId="3161C4C7" w:rsidR="005941E0" w:rsidRDefault="00B22BCB">
      <w:pPr>
        <w:ind w:left="720"/>
        <w:jc w:val="both"/>
        <w:rPr>
          <w:rFonts w:ascii="Arial" w:hAnsi="Arial" w:cs="Arial"/>
          <w:sz w:val="24"/>
          <w:szCs w:val="24"/>
        </w:rPr>
      </w:pPr>
      <w:r>
        <w:rPr>
          <w:rFonts w:ascii="Arial" w:hAnsi="Arial" w:cs="Arial"/>
          <w:sz w:val="24"/>
          <w:szCs w:val="24"/>
        </w:rPr>
        <w:t xml:space="preserve">Cllr. Battye said that as Greenfield Station was the only </w:t>
      </w:r>
      <w:r w:rsidR="00146642">
        <w:rPr>
          <w:rFonts w:ascii="Arial" w:hAnsi="Arial" w:cs="Arial"/>
          <w:sz w:val="24"/>
          <w:szCs w:val="24"/>
        </w:rPr>
        <w:t xml:space="preserve">railway </w:t>
      </w:r>
      <w:r>
        <w:rPr>
          <w:rFonts w:ascii="Arial" w:hAnsi="Arial" w:cs="Arial"/>
          <w:sz w:val="24"/>
          <w:szCs w:val="24"/>
        </w:rPr>
        <w:t xml:space="preserve">station left in Oldham </w:t>
      </w:r>
      <w:r w:rsidR="000F396D">
        <w:rPr>
          <w:rFonts w:ascii="Arial" w:hAnsi="Arial" w:cs="Arial"/>
          <w:sz w:val="24"/>
          <w:szCs w:val="24"/>
        </w:rPr>
        <w:t>Borough, then</w:t>
      </w:r>
      <w:r>
        <w:rPr>
          <w:rFonts w:ascii="Arial" w:hAnsi="Arial" w:cs="Arial"/>
          <w:sz w:val="24"/>
          <w:szCs w:val="24"/>
        </w:rPr>
        <w:t xml:space="preserve"> it should meet current legislation with regard to accessibility. </w:t>
      </w:r>
    </w:p>
    <w:p w14:paraId="6B334BD1" w14:textId="694B20FC" w:rsidR="005941E0" w:rsidRDefault="00B22BCB">
      <w:pPr>
        <w:ind w:left="720"/>
        <w:jc w:val="both"/>
        <w:rPr>
          <w:rFonts w:ascii="Arial" w:hAnsi="Arial" w:cs="Arial"/>
          <w:sz w:val="24"/>
          <w:szCs w:val="24"/>
        </w:rPr>
      </w:pPr>
      <w:r>
        <w:rPr>
          <w:rFonts w:ascii="Arial" w:hAnsi="Arial" w:cs="Arial"/>
          <w:sz w:val="24"/>
          <w:szCs w:val="24"/>
        </w:rPr>
        <w:t xml:space="preserve">Cllr. Dawson said that this discussion first started 27 years ago and </w:t>
      </w:r>
      <w:r w:rsidR="00146642">
        <w:rPr>
          <w:rFonts w:ascii="Arial" w:hAnsi="Arial" w:cs="Arial"/>
          <w:sz w:val="24"/>
          <w:szCs w:val="24"/>
        </w:rPr>
        <w:t xml:space="preserve">there had </w:t>
      </w:r>
      <w:r>
        <w:rPr>
          <w:rFonts w:ascii="Arial" w:hAnsi="Arial" w:cs="Arial"/>
          <w:sz w:val="24"/>
          <w:szCs w:val="24"/>
        </w:rPr>
        <w:t>still</w:t>
      </w:r>
      <w:r w:rsidR="00146642">
        <w:rPr>
          <w:rFonts w:ascii="Arial" w:hAnsi="Arial" w:cs="Arial"/>
          <w:sz w:val="24"/>
          <w:szCs w:val="24"/>
        </w:rPr>
        <w:t xml:space="preserve"> been</w:t>
      </w:r>
      <w:r>
        <w:rPr>
          <w:rFonts w:ascii="Arial" w:hAnsi="Arial" w:cs="Arial"/>
          <w:sz w:val="24"/>
          <w:szCs w:val="24"/>
        </w:rPr>
        <w:t xml:space="preserve"> no action from relative agencies. Cllr. Sheldon said that as there is a plan for electrification it was an opportunity to look at other issues at the station.</w:t>
      </w:r>
      <w:r w:rsidR="00146642">
        <w:rPr>
          <w:rFonts w:ascii="Arial" w:hAnsi="Arial" w:cs="Arial"/>
          <w:sz w:val="24"/>
          <w:szCs w:val="24"/>
        </w:rPr>
        <w:t xml:space="preserve"> The Chairman pointed out that the electrification programme had been put back </w:t>
      </w:r>
      <w:r w:rsidR="006D3AB8">
        <w:rPr>
          <w:rFonts w:ascii="Arial" w:hAnsi="Arial" w:cs="Arial"/>
          <w:sz w:val="24"/>
          <w:szCs w:val="24"/>
        </w:rPr>
        <w:t>and this issue needed resolving long before then.</w:t>
      </w:r>
    </w:p>
    <w:p w14:paraId="29F077F4" w14:textId="77777777" w:rsidR="005941E0" w:rsidRDefault="00B22BCB">
      <w:pPr>
        <w:ind w:left="720"/>
        <w:jc w:val="both"/>
        <w:rPr>
          <w:rFonts w:ascii="Arial" w:hAnsi="Arial" w:cs="Arial"/>
          <w:b/>
          <w:sz w:val="24"/>
          <w:szCs w:val="24"/>
        </w:rPr>
      </w:pPr>
      <w:r>
        <w:rPr>
          <w:rFonts w:ascii="Arial" w:hAnsi="Arial" w:cs="Arial"/>
          <w:b/>
          <w:sz w:val="24"/>
          <w:szCs w:val="24"/>
        </w:rPr>
        <w:t xml:space="preserve">The motion was carried unanimously  </w:t>
      </w:r>
    </w:p>
    <w:p w14:paraId="09369C31" w14:textId="77777777" w:rsidR="005941E0" w:rsidRDefault="005941E0">
      <w:pPr>
        <w:ind w:left="720"/>
        <w:jc w:val="both"/>
        <w:rPr>
          <w:rFonts w:ascii="Arial" w:hAnsi="Arial" w:cs="Arial"/>
          <w:b/>
          <w:sz w:val="24"/>
          <w:szCs w:val="24"/>
        </w:rPr>
      </w:pPr>
    </w:p>
    <w:p w14:paraId="0F12C165" w14:textId="77777777" w:rsidR="005941E0" w:rsidRDefault="005941E0">
      <w:pPr>
        <w:ind w:left="720"/>
        <w:jc w:val="both"/>
        <w:rPr>
          <w:rFonts w:ascii="Arial" w:hAnsi="Arial" w:cs="Arial"/>
          <w:b/>
          <w:sz w:val="24"/>
          <w:szCs w:val="24"/>
        </w:rPr>
      </w:pPr>
    </w:p>
    <w:p w14:paraId="5D91FF01" w14:textId="77777777" w:rsidR="005941E0" w:rsidRDefault="005941E0">
      <w:pPr>
        <w:ind w:left="720"/>
        <w:jc w:val="both"/>
        <w:rPr>
          <w:rFonts w:ascii="Arial" w:hAnsi="Arial" w:cs="Arial"/>
          <w:b/>
          <w:sz w:val="24"/>
          <w:szCs w:val="24"/>
        </w:rPr>
      </w:pPr>
    </w:p>
    <w:p w14:paraId="44F0B5DC" w14:textId="77777777" w:rsidR="005941E0" w:rsidRDefault="00B22BCB">
      <w:pPr>
        <w:jc w:val="both"/>
        <w:rPr>
          <w:rFonts w:ascii="Arial" w:hAnsi="Arial" w:cs="Arial"/>
          <w:b/>
          <w:sz w:val="24"/>
          <w:szCs w:val="24"/>
        </w:rPr>
      </w:pPr>
      <w:r>
        <w:rPr>
          <w:rFonts w:ascii="Arial" w:hAnsi="Arial" w:cs="Arial"/>
          <w:b/>
          <w:sz w:val="24"/>
          <w:szCs w:val="24"/>
        </w:rPr>
        <w:lastRenderedPageBreak/>
        <w:t xml:space="preserve">     3244. Motion - Community Governance </w:t>
      </w:r>
    </w:p>
    <w:p w14:paraId="617D935C" w14:textId="77777777" w:rsidR="005941E0" w:rsidRDefault="00B22BCB">
      <w:pPr>
        <w:pStyle w:val="Heading3"/>
        <w:jc w:val="both"/>
        <w:rPr>
          <w:rFonts w:ascii="Arial" w:eastAsia="Calibri" w:hAnsi="Arial" w:cs="Arial"/>
          <w:sz w:val="24"/>
          <w:szCs w:val="24"/>
        </w:rPr>
      </w:pPr>
      <w:r>
        <w:rPr>
          <w:rFonts w:ascii="Arial" w:eastAsia="Calibri" w:hAnsi="Arial" w:cs="Arial"/>
          <w:sz w:val="24"/>
          <w:szCs w:val="24"/>
        </w:rPr>
        <w:t xml:space="preserve">           Proposed by Cllr M. Woodvine and seconded by Cllr J. Battye</w:t>
      </w:r>
    </w:p>
    <w:p w14:paraId="298B137B" w14:textId="07F5A4F1" w:rsidR="005941E0" w:rsidRDefault="00B22BCB">
      <w:pPr>
        <w:spacing w:before="100" w:after="100"/>
        <w:ind w:left="720"/>
        <w:jc w:val="both"/>
        <w:rPr>
          <w:rFonts w:ascii="Arial" w:hAnsi="Arial" w:cs="Arial"/>
          <w:sz w:val="24"/>
          <w:szCs w:val="24"/>
        </w:rPr>
      </w:pPr>
      <w:r>
        <w:rPr>
          <w:rFonts w:ascii="Arial" w:hAnsi="Arial" w:cs="Arial"/>
          <w:sz w:val="24"/>
          <w:szCs w:val="24"/>
        </w:rPr>
        <w:t xml:space="preserve"> As the Local Government Boundary Commission for England has suggested, in its final   recommendations to Oldham Metropolitan Borough Council, it could be time for the Civil Parish of</w:t>
      </w:r>
      <w:r w:rsidR="006D3AB8">
        <w:rPr>
          <w:rFonts w:ascii="Arial" w:hAnsi="Arial" w:cs="Arial"/>
          <w:sz w:val="24"/>
          <w:szCs w:val="24"/>
        </w:rPr>
        <w:t xml:space="preserve"> </w:t>
      </w:r>
      <w:r>
        <w:rPr>
          <w:rFonts w:ascii="Arial" w:hAnsi="Arial" w:cs="Arial"/>
          <w:sz w:val="24"/>
          <w:szCs w:val="24"/>
        </w:rPr>
        <w:t>Saddleworth to commission a Community Governance Review - to alter its electoral arrangements, especially as it has existed for almost fifty years.</w:t>
      </w:r>
    </w:p>
    <w:p w14:paraId="57770E1A" w14:textId="77777777" w:rsidR="005941E0" w:rsidRDefault="00B22BCB">
      <w:pPr>
        <w:spacing w:before="100" w:after="100"/>
        <w:ind w:left="720"/>
        <w:jc w:val="both"/>
      </w:pPr>
      <w:r>
        <w:rPr>
          <w:rFonts w:ascii="Arial" w:hAnsi="Arial" w:cs="Arial"/>
          <w:sz w:val="24"/>
          <w:szCs w:val="24"/>
        </w:rPr>
        <w:t xml:space="preserve">Doing this - as stated in the guidance published by the Ministry for Local Government, Housing and Communities - can be based on the size, population or boundaries of a Civil Parish. The aim of a Community Governance Review, in this instance, would be for effectiveness and convenience, community cohesion and a sense of place that is </w:t>
      </w:r>
      <w:r>
        <w:rPr>
          <w:rFonts w:ascii="Arial" w:hAnsi="Arial" w:cs="Arial"/>
          <w:i/>
          <w:iCs/>
          <w:sz w:val="24"/>
          <w:szCs w:val="24"/>
        </w:rPr>
        <w:t xml:space="preserve">“positive for people and distinctiveness” </w:t>
      </w:r>
      <w:r>
        <w:rPr>
          <w:rFonts w:ascii="Arial" w:hAnsi="Arial" w:cs="Arial"/>
          <w:sz w:val="24"/>
          <w:szCs w:val="24"/>
        </w:rPr>
        <w:t>but also to reflect identities and interests.</w:t>
      </w:r>
    </w:p>
    <w:p w14:paraId="0D64F309" w14:textId="77777777" w:rsidR="005941E0" w:rsidRDefault="00B22BCB">
      <w:pPr>
        <w:spacing w:before="100" w:after="100"/>
        <w:ind w:left="720"/>
        <w:jc w:val="both"/>
        <w:rPr>
          <w:rFonts w:ascii="Arial" w:hAnsi="Arial" w:cs="Arial"/>
          <w:sz w:val="24"/>
          <w:szCs w:val="24"/>
        </w:rPr>
      </w:pPr>
      <w:r>
        <w:rPr>
          <w:rFonts w:ascii="Arial" w:hAnsi="Arial" w:cs="Arial"/>
          <w:sz w:val="24"/>
          <w:szCs w:val="24"/>
        </w:rPr>
        <w:t>As such, and in order to achieve the above, this Parish Council will consult the principal authority on the practicalities and particulars of conducting a Community Governance Review with the intention to increase efficiency by:</w:t>
      </w:r>
    </w:p>
    <w:p w14:paraId="74CC4FD9" w14:textId="77777777" w:rsidR="005941E0" w:rsidRDefault="00B22BCB">
      <w:pPr>
        <w:numPr>
          <w:ilvl w:val="0"/>
          <w:numId w:val="1"/>
        </w:numPr>
        <w:spacing w:before="100" w:after="100" w:line="240" w:lineRule="auto"/>
        <w:jc w:val="both"/>
        <w:rPr>
          <w:rFonts w:ascii="Arial" w:hAnsi="Arial" w:cs="Arial"/>
          <w:sz w:val="24"/>
          <w:szCs w:val="24"/>
        </w:rPr>
      </w:pPr>
      <w:r>
        <w:rPr>
          <w:rFonts w:ascii="Arial" w:hAnsi="Arial" w:cs="Arial"/>
          <w:sz w:val="24"/>
          <w:szCs w:val="24"/>
        </w:rPr>
        <w:t>Reviewing the number of Parish Wards and rationalising their number of electors</w:t>
      </w:r>
    </w:p>
    <w:p w14:paraId="5D201EC8" w14:textId="77777777" w:rsidR="005941E0" w:rsidRDefault="00B22BCB">
      <w:pPr>
        <w:numPr>
          <w:ilvl w:val="0"/>
          <w:numId w:val="1"/>
        </w:numPr>
        <w:spacing w:before="100" w:after="100" w:line="240" w:lineRule="auto"/>
        <w:jc w:val="both"/>
        <w:rPr>
          <w:rFonts w:ascii="Arial" w:hAnsi="Arial" w:cs="Arial"/>
          <w:sz w:val="24"/>
          <w:szCs w:val="24"/>
        </w:rPr>
      </w:pPr>
      <w:r>
        <w:rPr>
          <w:rFonts w:ascii="Arial" w:hAnsi="Arial" w:cs="Arial"/>
          <w:sz w:val="24"/>
          <w:szCs w:val="24"/>
        </w:rPr>
        <w:t>Reducing the number of Parish Councillors</w:t>
      </w:r>
    </w:p>
    <w:p w14:paraId="3449CEAD" w14:textId="77777777" w:rsidR="005941E0" w:rsidRDefault="00B22BCB">
      <w:pPr>
        <w:spacing w:before="100" w:after="100"/>
        <w:ind w:left="720"/>
        <w:jc w:val="both"/>
        <w:rPr>
          <w:rFonts w:ascii="Arial" w:hAnsi="Arial" w:cs="Arial"/>
          <w:sz w:val="24"/>
          <w:szCs w:val="24"/>
        </w:rPr>
      </w:pPr>
      <w:r>
        <w:rPr>
          <w:rFonts w:ascii="Arial" w:hAnsi="Arial" w:cs="Arial"/>
          <w:sz w:val="24"/>
          <w:szCs w:val="24"/>
        </w:rPr>
        <w:t>These alterations to the electoral arrangements, if achieved by May 2023, will come into effect at the next set of Parish elections.</w:t>
      </w:r>
    </w:p>
    <w:p w14:paraId="0E8A8B88" w14:textId="783D923E" w:rsidR="005941E0" w:rsidRDefault="00B22BCB" w:rsidP="000F396D">
      <w:pPr>
        <w:ind w:left="720"/>
        <w:jc w:val="both"/>
        <w:rPr>
          <w:rFonts w:ascii="Arial" w:hAnsi="Arial" w:cs="Arial"/>
          <w:sz w:val="24"/>
          <w:szCs w:val="24"/>
        </w:rPr>
      </w:pPr>
      <w:r>
        <w:rPr>
          <w:rFonts w:ascii="Arial" w:hAnsi="Arial" w:cs="Arial"/>
          <w:sz w:val="24"/>
          <w:szCs w:val="24"/>
        </w:rPr>
        <w:t xml:space="preserve">Cllr. Woodvine introduced the motion. Cllr. Battye said that the motion was not prescriptive but covered the need for further discussion. </w:t>
      </w:r>
    </w:p>
    <w:p w14:paraId="74179B39" w14:textId="20CC2580" w:rsidR="005941E0" w:rsidRDefault="00E945A6" w:rsidP="000F396D">
      <w:pPr>
        <w:ind w:left="720"/>
        <w:jc w:val="both"/>
        <w:rPr>
          <w:rFonts w:ascii="Arial" w:hAnsi="Arial" w:cs="Arial"/>
          <w:sz w:val="24"/>
          <w:szCs w:val="24"/>
        </w:rPr>
      </w:pPr>
      <w:r>
        <w:rPr>
          <w:rFonts w:ascii="Arial" w:hAnsi="Arial" w:cs="Arial"/>
          <w:sz w:val="24"/>
          <w:szCs w:val="24"/>
        </w:rPr>
        <w:t>Cllr Sam Al Hamdani said that any goals to reduce the number of councillors or wards would pre-empt any results of a review and recommended removal of this reference.</w:t>
      </w:r>
    </w:p>
    <w:p w14:paraId="48AACA19" w14:textId="75C56BFE" w:rsidR="005941E0" w:rsidRDefault="00B22BCB" w:rsidP="000F396D">
      <w:pPr>
        <w:ind w:left="720"/>
        <w:jc w:val="both"/>
        <w:rPr>
          <w:rFonts w:ascii="Arial" w:hAnsi="Arial" w:cs="Arial"/>
          <w:sz w:val="24"/>
          <w:szCs w:val="24"/>
        </w:rPr>
      </w:pPr>
      <w:r>
        <w:rPr>
          <w:rFonts w:ascii="Arial" w:hAnsi="Arial" w:cs="Arial"/>
          <w:sz w:val="24"/>
          <w:szCs w:val="24"/>
        </w:rPr>
        <w:t xml:space="preserve">Cllr. Lancaster said that if the number of councillors were to be reduced perhaps this would encourage more competition. </w:t>
      </w:r>
    </w:p>
    <w:p w14:paraId="5B180C9A" w14:textId="52C76DF3" w:rsidR="005941E0" w:rsidRDefault="00B22BCB" w:rsidP="000F396D">
      <w:pPr>
        <w:ind w:left="720"/>
        <w:jc w:val="both"/>
        <w:rPr>
          <w:rFonts w:ascii="Arial" w:hAnsi="Arial" w:cs="Arial"/>
          <w:sz w:val="24"/>
          <w:szCs w:val="24"/>
        </w:rPr>
      </w:pPr>
      <w:r>
        <w:rPr>
          <w:rFonts w:ascii="Arial" w:hAnsi="Arial" w:cs="Arial"/>
          <w:sz w:val="24"/>
          <w:szCs w:val="24"/>
        </w:rPr>
        <w:t>Cllr. Curley said that the change of demographic</w:t>
      </w:r>
      <w:r w:rsidR="00E945A6">
        <w:rPr>
          <w:rFonts w:ascii="Arial" w:hAnsi="Arial" w:cs="Arial"/>
          <w:sz w:val="24"/>
          <w:szCs w:val="24"/>
        </w:rPr>
        <w:t>s</w:t>
      </w:r>
      <w:r>
        <w:rPr>
          <w:rFonts w:ascii="Arial" w:hAnsi="Arial" w:cs="Arial"/>
          <w:sz w:val="24"/>
          <w:szCs w:val="24"/>
        </w:rPr>
        <w:t xml:space="preserve"> in Saddleworth needed to be considered and what is the most efficient way to run a Parish Council and how to attract more councillors. Cllr. Knotts asked if there was a need to review. Cllr. Beeley said that a reduction in the number of councillors would, in essence, mean a reduction i</w:t>
      </w:r>
      <w:r w:rsidR="006D3AB8">
        <w:rPr>
          <w:rFonts w:ascii="Arial" w:hAnsi="Arial" w:cs="Arial"/>
          <w:sz w:val="24"/>
          <w:szCs w:val="24"/>
        </w:rPr>
        <w:t>n</w:t>
      </w:r>
      <w:r>
        <w:rPr>
          <w:rFonts w:ascii="Arial" w:hAnsi="Arial" w:cs="Arial"/>
          <w:sz w:val="24"/>
          <w:szCs w:val="24"/>
        </w:rPr>
        <w:t xml:space="preserve"> volunteers within the community as parish councillors are all unpaid volunteers. </w:t>
      </w:r>
    </w:p>
    <w:p w14:paraId="44A862E3" w14:textId="77777777" w:rsidR="005941E0" w:rsidRDefault="00B22BCB" w:rsidP="000F396D">
      <w:pPr>
        <w:ind w:left="720"/>
        <w:jc w:val="both"/>
        <w:rPr>
          <w:rFonts w:ascii="Arial" w:hAnsi="Arial" w:cs="Arial"/>
          <w:sz w:val="24"/>
          <w:szCs w:val="24"/>
        </w:rPr>
      </w:pPr>
      <w:r>
        <w:rPr>
          <w:rFonts w:ascii="Arial" w:hAnsi="Arial" w:cs="Arial"/>
          <w:sz w:val="24"/>
          <w:szCs w:val="24"/>
        </w:rPr>
        <w:t xml:space="preserve">Cllr. Woodvine proposed that legal advice be sought from the principal authority and to amend the motion to exclude the section referring to reduction in wards and councillors. </w:t>
      </w:r>
    </w:p>
    <w:p w14:paraId="0AE66A5F" w14:textId="6D958A1D" w:rsidR="005941E0" w:rsidRDefault="00E945A6">
      <w:pPr>
        <w:ind w:left="720"/>
        <w:rPr>
          <w:rFonts w:ascii="Arial" w:hAnsi="Arial" w:cs="Arial"/>
          <w:sz w:val="24"/>
          <w:szCs w:val="24"/>
        </w:rPr>
      </w:pPr>
      <w:r>
        <w:rPr>
          <w:rFonts w:ascii="Arial" w:hAnsi="Arial" w:cs="Arial"/>
          <w:sz w:val="24"/>
          <w:szCs w:val="24"/>
        </w:rPr>
        <w:t xml:space="preserve">The vote was </w:t>
      </w:r>
      <w:r w:rsidR="00B22BCB">
        <w:rPr>
          <w:rFonts w:ascii="Arial" w:hAnsi="Arial" w:cs="Arial"/>
          <w:sz w:val="24"/>
          <w:szCs w:val="24"/>
        </w:rPr>
        <w:t xml:space="preserve">17 Agreed 1 abstention. </w:t>
      </w:r>
    </w:p>
    <w:p w14:paraId="448B7210" w14:textId="77777777" w:rsidR="005941E0" w:rsidRDefault="005941E0">
      <w:pPr>
        <w:ind w:left="720"/>
        <w:rPr>
          <w:rFonts w:ascii="Arial" w:hAnsi="Arial" w:cs="Arial"/>
          <w:sz w:val="24"/>
          <w:szCs w:val="24"/>
        </w:rPr>
      </w:pPr>
    </w:p>
    <w:p w14:paraId="34A3A874" w14:textId="77777777" w:rsidR="005941E0" w:rsidRDefault="005941E0">
      <w:pPr>
        <w:ind w:left="720"/>
        <w:rPr>
          <w:rFonts w:ascii="Arial" w:hAnsi="Arial" w:cs="Arial"/>
          <w:sz w:val="24"/>
          <w:szCs w:val="24"/>
        </w:rPr>
      </w:pPr>
    </w:p>
    <w:p w14:paraId="0EC6D33F" w14:textId="77777777" w:rsidR="000F396D" w:rsidRDefault="000F396D">
      <w:pPr>
        <w:ind w:left="720"/>
        <w:rPr>
          <w:rFonts w:ascii="Arial" w:hAnsi="Arial" w:cs="Arial"/>
          <w:sz w:val="24"/>
          <w:szCs w:val="24"/>
        </w:rPr>
      </w:pPr>
    </w:p>
    <w:p w14:paraId="05823F6A" w14:textId="77777777" w:rsidR="005941E0" w:rsidRDefault="00B22BCB">
      <w:r>
        <w:rPr>
          <w:rFonts w:ascii="Arial" w:hAnsi="Arial" w:cs="Arial"/>
          <w:sz w:val="24"/>
          <w:szCs w:val="24"/>
        </w:rPr>
        <w:t xml:space="preserve"> </w:t>
      </w:r>
      <w:r>
        <w:rPr>
          <w:rFonts w:ascii="Arial" w:hAnsi="Arial" w:cs="Arial"/>
          <w:b/>
          <w:sz w:val="24"/>
          <w:szCs w:val="24"/>
        </w:rPr>
        <w:t>3245</w:t>
      </w:r>
      <w:r>
        <w:rPr>
          <w:rFonts w:ascii="Arial" w:hAnsi="Arial" w:cs="Arial"/>
          <w:sz w:val="24"/>
          <w:szCs w:val="24"/>
        </w:rPr>
        <w:t>.</w:t>
      </w:r>
      <w:r>
        <w:rPr>
          <w:rFonts w:ascii="Arial" w:hAnsi="Arial" w:cs="Arial"/>
          <w:sz w:val="24"/>
          <w:szCs w:val="24"/>
        </w:rPr>
        <w:tab/>
      </w:r>
      <w:r>
        <w:rPr>
          <w:rFonts w:ascii="Arial" w:hAnsi="Arial" w:cs="Arial"/>
          <w:b/>
          <w:sz w:val="24"/>
          <w:szCs w:val="24"/>
        </w:rPr>
        <w:t>Budget 2022/2023</w:t>
      </w:r>
    </w:p>
    <w:p w14:paraId="70C76DBE" w14:textId="77777777" w:rsidR="005941E0" w:rsidRDefault="00B22BCB">
      <w:pPr>
        <w:ind w:left="720"/>
        <w:jc w:val="both"/>
        <w:rPr>
          <w:rFonts w:ascii="Arial" w:hAnsi="Arial" w:cs="Arial"/>
          <w:sz w:val="24"/>
          <w:szCs w:val="24"/>
        </w:rPr>
      </w:pPr>
      <w:r>
        <w:rPr>
          <w:rFonts w:ascii="Arial" w:hAnsi="Arial" w:cs="Arial"/>
          <w:sz w:val="24"/>
          <w:szCs w:val="24"/>
        </w:rPr>
        <w:t>To consider the budget and increase in the precept for 2022/2023 as recommended to council from the Finance Committee.</w:t>
      </w:r>
    </w:p>
    <w:p w14:paraId="2DCA009E" w14:textId="1CE071F9" w:rsidR="005941E0" w:rsidRDefault="00B22BCB">
      <w:pPr>
        <w:ind w:left="720"/>
        <w:jc w:val="both"/>
        <w:rPr>
          <w:rFonts w:ascii="Arial" w:hAnsi="Arial" w:cs="Arial"/>
          <w:sz w:val="24"/>
          <w:szCs w:val="24"/>
        </w:rPr>
      </w:pPr>
      <w:r>
        <w:rPr>
          <w:rFonts w:ascii="Arial" w:hAnsi="Arial" w:cs="Arial"/>
          <w:sz w:val="24"/>
          <w:szCs w:val="24"/>
        </w:rPr>
        <w:t>Cllr. Woodvine asked if the precept could be raised further to include a budget for the Whit Band Contest. Cllr. S. Al-Hamdani stated that the request was too late to be included in this budget, but to present for consideration for the budget of 2023/2024</w:t>
      </w:r>
    </w:p>
    <w:p w14:paraId="39868B22" w14:textId="061124DD" w:rsidR="005941E0" w:rsidRDefault="00E945A6">
      <w:pPr>
        <w:ind w:left="720"/>
        <w:jc w:val="both"/>
        <w:rPr>
          <w:rFonts w:ascii="Arial" w:hAnsi="Arial" w:cs="Arial"/>
          <w:sz w:val="24"/>
          <w:szCs w:val="24"/>
        </w:rPr>
      </w:pPr>
      <w:r>
        <w:rPr>
          <w:rFonts w:ascii="Arial" w:hAnsi="Arial" w:cs="Arial"/>
          <w:sz w:val="24"/>
          <w:szCs w:val="24"/>
        </w:rPr>
        <w:t>The vote was</w:t>
      </w:r>
      <w:r w:rsidR="000F396D">
        <w:rPr>
          <w:rFonts w:ascii="Arial" w:hAnsi="Arial" w:cs="Arial"/>
          <w:sz w:val="24"/>
          <w:szCs w:val="24"/>
        </w:rPr>
        <w:t xml:space="preserve">17 Accepted 1 Objection </w:t>
      </w:r>
      <w:r w:rsidR="00B22BCB">
        <w:rPr>
          <w:rFonts w:ascii="Arial" w:hAnsi="Arial" w:cs="Arial"/>
          <w:sz w:val="24"/>
          <w:szCs w:val="24"/>
        </w:rPr>
        <w:t xml:space="preserve"> </w:t>
      </w:r>
    </w:p>
    <w:p w14:paraId="79947A1B" w14:textId="77777777" w:rsidR="005941E0" w:rsidRDefault="00B22BCB">
      <w:pPr>
        <w:ind w:left="720" w:hanging="585"/>
        <w:jc w:val="both"/>
      </w:pPr>
      <w:r>
        <w:rPr>
          <w:rFonts w:ascii="Arial" w:hAnsi="Arial" w:cs="Arial"/>
          <w:b/>
          <w:sz w:val="24"/>
          <w:szCs w:val="24"/>
        </w:rPr>
        <w:t>3246</w:t>
      </w:r>
      <w:r>
        <w:rPr>
          <w:rFonts w:ascii="Arial" w:hAnsi="Arial" w:cs="Arial"/>
          <w:sz w:val="24"/>
          <w:szCs w:val="24"/>
        </w:rPr>
        <w:t xml:space="preserve">. </w:t>
      </w:r>
      <w:r>
        <w:rPr>
          <w:rFonts w:ascii="Arial" w:hAnsi="Arial" w:cs="Arial"/>
          <w:b/>
          <w:sz w:val="24"/>
          <w:szCs w:val="24"/>
        </w:rPr>
        <w:t>Oldham Council Resolution – Future Proofing our Properties from Flooding.</w:t>
      </w:r>
    </w:p>
    <w:p w14:paraId="501D4715" w14:textId="057C254B" w:rsidR="005941E0" w:rsidRDefault="00E945A6">
      <w:pPr>
        <w:ind w:left="720"/>
        <w:jc w:val="both"/>
        <w:rPr>
          <w:rFonts w:ascii="Arial" w:hAnsi="Arial" w:cs="Arial"/>
          <w:sz w:val="24"/>
          <w:szCs w:val="24"/>
        </w:rPr>
      </w:pPr>
      <w:r>
        <w:rPr>
          <w:rFonts w:ascii="Arial" w:hAnsi="Arial" w:cs="Arial"/>
          <w:sz w:val="24"/>
          <w:szCs w:val="24"/>
        </w:rPr>
        <w:t>The motion</w:t>
      </w:r>
      <w:r w:rsidR="005A71C9">
        <w:rPr>
          <w:rFonts w:ascii="Arial" w:hAnsi="Arial" w:cs="Arial"/>
          <w:sz w:val="24"/>
          <w:szCs w:val="24"/>
        </w:rPr>
        <w:t xml:space="preserve"> was</w:t>
      </w:r>
      <w:r w:rsidR="00B22BCB">
        <w:rPr>
          <w:rFonts w:ascii="Arial" w:hAnsi="Arial" w:cs="Arial"/>
          <w:sz w:val="24"/>
          <w:szCs w:val="24"/>
        </w:rPr>
        <w:t xml:space="preserve"> proposed by </w:t>
      </w:r>
      <w:r w:rsidR="005A71C9">
        <w:rPr>
          <w:rFonts w:ascii="Arial" w:hAnsi="Arial" w:cs="Arial"/>
          <w:sz w:val="24"/>
          <w:szCs w:val="24"/>
        </w:rPr>
        <w:t xml:space="preserve">Oldham </w:t>
      </w:r>
      <w:r w:rsidR="00B22BCB">
        <w:rPr>
          <w:rFonts w:ascii="Arial" w:hAnsi="Arial" w:cs="Arial"/>
          <w:sz w:val="24"/>
          <w:szCs w:val="24"/>
        </w:rPr>
        <w:t xml:space="preserve">Borough Council and </w:t>
      </w:r>
      <w:r w:rsidR="005A71C9">
        <w:rPr>
          <w:rFonts w:ascii="Arial" w:hAnsi="Arial" w:cs="Arial"/>
          <w:sz w:val="24"/>
          <w:szCs w:val="24"/>
        </w:rPr>
        <w:t>had been endorsed</w:t>
      </w:r>
      <w:r w:rsidR="00B22BCB">
        <w:rPr>
          <w:rFonts w:ascii="Arial" w:hAnsi="Arial" w:cs="Arial"/>
          <w:sz w:val="24"/>
          <w:szCs w:val="24"/>
        </w:rPr>
        <w:t xml:space="preserve"> by the Environment Committee.</w:t>
      </w:r>
      <w:r w:rsidR="005A71C9">
        <w:rPr>
          <w:rFonts w:ascii="Arial" w:hAnsi="Arial" w:cs="Arial"/>
          <w:sz w:val="24"/>
          <w:szCs w:val="24"/>
        </w:rPr>
        <w:t xml:space="preserve">  Full Council agreed to the endorsement and requested the</w:t>
      </w:r>
      <w:r w:rsidR="00B22BCB">
        <w:rPr>
          <w:rFonts w:ascii="Arial" w:hAnsi="Arial" w:cs="Arial"/>
          <w:sz w:val="24"/>
          <w:szCs w:val="24"/>
        </w:rPr>
        <w:t xml:space="preserve"> Clerk to write to </w:t>
      </w:r>
      <w:r w:rsidR="005A71C9">
        <w:rPr>
          <w:rFonts w:ascii="Arial" w:hAnsi="Arial" w:cs="Arial"/>
          <w:sz w:val="24"/>
          <w:szCs w:val="24"/>
        </w:rPr>
        <w:t xml:space="preserve">the </w:t>
      </w:r>
      <w:r w:rsidR="00B22BCB">
        <w:rPr>
          <w:rFonts w:ascii="Arial" w:hAnsi="Arial" w:cs="Arial"/>
          <w:sz w:val="24"/>
          <w:szCs w:val="24"/>
        </w:rPr>
        <w:t>Ch</w:t>
      </w:r>
      <w:r w:rsidR="005A71C9">
        <w:rPr>
          <w:rFonts w:ascii="Arial" w:hAnsi="Arial" w:cs="Arial"/>
          <w:sz w:val="24"/>
          <w:szCs w:val="24"/>
        </w:rPr>
        <w:t>ief</w:t>
      </w:r>
      <w:r w:rsidR="00B22BCB">
        <w:rPr>
          <w:rFonts w:ascii="Arial" w:hAnsi="Arial" w:cs="Arial"/>
          <w:sz w:val="24"/>
          <w:szCs w:val="24"/>
        </w:rPr>
        <w:t xml:space="preserve"> E</w:t>
      </w:r>
      <w:r w:rsidR="005A71C9">
        <w:rPr>
          <w:rFonts w:ascii="Arial" w:hAnsi="Arial" w:cs="Arial"/>
          <w:sz w:val="24"/>
          <w:szCs w:val="24"/>
        </w:rPr>
        <w:t>xecutive of</w:t>
      </w:r>
      <w:r w:rsidR="00B22BCB">
        <w:rPr>
          <w:rFonts w:ascii="Arial" w:hAnsi="Arial" w:cs="Arial"/>
          <w:sz w:val="24"/>
          <w:szCs w:val="24"/>
        </w:rPr>
        <w:t xml:space="preserve"> O</w:t>
      </w:r>
      <w:r w:rsidR="005A71C9">
        <w:rPr>
          <w:rFonts w:ascii="Arial" w:hAnsi="Arial" w:cs="Arial"/>
          <w:sz w:val="24"/>
          <w:szCs w:val="24"/>
        </w:rPr>
        <w:t xml:space="preserve">ldham </w:t>
      </w:r>
      <w:r w:rsidR="00B22BCB">
        <w:rPr>
          <w:rFonts w:ascii="Arial" w:hAnsi="Arial" w:cs="Arial"/>
          <w:sz w:val="24"/>
          <w:szCs w:val="24"/>
        </w:rPr>
        <w:t>C</w:t>
      </w:r>
      <w:r w:rsidR="005A71C9">
        <w:rPr>
          <w:rFonts w:ascii="Arial" w:hAnsi="Arial" w:cs="Arial"/>
          <w:sz w:val="24"/>
          <w:szCs w:val="24"/>
        </w:rPr>
        <w:t>ouncil</w:t>
      </w:r>
      <w:r w:rsidR="00B22BCB">
        <w:rPr>
          <w:rFonts w:ascii="Arial" w:hAnsi="Arial" w:cs="Arial"/>
          <w:sz w:val="24"/>
          <w:szCs w:val="24"/>
        </w:rPr>
        <w:t xml:space="preserve"> to inform of </w:t>
      </w:r>
      <w:r w:rsidR="005A71C9">
        <w:rPr>
          <w:rFonts w:ascii="Arial" w:hAnsi="Arial" w:cs="Arial"/>
          <w:sz w:val="24"/>
          <w:szCs w:val="24"/>
        </w:rPr>
        <w:t xml:space="preserve">the </w:t>
      </w:r>
      <w:r w:rsidR="00B22BCB">
        <w:rPr>
          <w:rFonts w:ascii="Arial" w:hAnsi="Arial" w:cs="Arial"/>
          <w:sz w:val="24"/>
          <w:szCs w:val="24"/>
        </w:rPr>
        <w:t xml:space="preserve">endorsement. </w:t>
      </w:r>
    </w:p>
    <w:p w14:paraId="0E3CD26A" w14:textId="77777777" w:rsidR="005941E0" w:rsidRDefault="00B22BCB">
      <w:pPr>
        <w:jc w:val="both"/>
        <w:rPr>
          <w:rFonts w:ascii="Arial" w:hAnsi="Arial" w:cs="Arial"/>
          <w:b/>
          <w:sz w:val="24"/>
          <w:szCs w:val="24"/>
        </w:rPr>
      </w:pPr>
      <w:r>
        <w:rPr>
          <w:rFonts w:ascii="Arial" w:hAnsi="Arial" w:cs="Arial"/>
          <w:b/>
          <w:sz w:val="24"/>
          <w:szCs w:val="24"/>
        </w:rPr>
        <w:t xml:space="preserve">  3247.  CIA 2000 Quotation for Installation of new CCTV, Council Offices</w:t>
      </w:r>
    </w:p>
    <w:p w14:paraId="4E60E18E" w14:textId="77777777" w:rsidR="005941E0" w:rsidRDefault="00B22BCB">
      <w:pPr>
        <w:jc w:val="both"/>
        <w:rPr>
          <w:rFonts w:ascii="Arial" w:hAnsi="Arial" w:cs="Arial"/>
          <w:sz w:val="24"/>
          <w:szCs w:val="24"/>
        </w:rPr>
      </w:pPr>
      <w:r>
        <w:rPr>
          <w:rFonts w:ascii="Arial" w:hAnsi="Arial" w:cs="Arial"/>
          <w:sz w:val="24"/>
          <w:szCs w:val="24"/>
        </w:rPr>
        <w:tab/>
        <w:t xml:space="preserve">To note the installation of a replacement CCTV system </w:t>
      </w:r>
    </w:p>
    <w:p w14:paraId="75B9F580" w14:textId="77777777" w:rsidR="005941E0" w:rsidRDefault="00B22BCB">
      <w:pPr>
        <w:jc w:val="both"/>
        <w:rPr>
          <w:rFonts w:ascii="Arial" w:hAnsi="Arial" w:cs="Arial"/>
          <w:sz w:val="24"/>
          <w:szCs w:val="24"/>
        </w:rPr>
      </w:pPr>
      <w:r>
        <w:rPr>
          <w:rFonts w:ascii="Arial" w:hAnsi="Arial" w:cs="Arial"/>
          <w:sz w:val="24"/>
          <w:szCs w:val="24"/>
        </w:rPr>
        <w:tab/>
        <w:t>Noted</w:t>
      </w:r>
    </w:p>
    <w:p w14:paraId="7A0C256F" w14:textId="77777777" w:rsidR="005941E0" w:rsidRDefault="00B22BCB">
      <w:pPr>
        <w:jc w:val="both"/>
        <w:rPr>
          <w:rFonts w:ascii="Arial" w:hAnsi="Arial" w:cs="Arial"/>
          <w:b/>
          <w:sz w:val="24"/>
          <w:szCs w:val="24"/>
        </w:rPr>
      </w:pPr>
      <w:r>
        <w:rPr>
          <w:rFonts w:ascii="Arial" w:hAnsi="Arial" w:cs="Arial"/>
          <w:b/>
          <w:sz w:val="24"/>
          <w:szCs w:val="24"/>
        </w:rPr>
        <w:t xml:space="preserve">  3248. CIA Fire &amp; Security Quotation for replacement of Fire and Security</w:t>
      </w:r>
    </w:p>
    <w:p w14:paraId="3F050FEE" w14:textId="77777777" w:rsidR="005941E0" w:rsidRDefault="00B22BCB">
      <w:pPr>
        <w:ind w:left="720"/>
        <w:jc w:val="both"/>
        <w:rPr>
          <w:rFonts w:ascii="Arial" w:hAnsi="Arial" w:cs="Arial"/>
          <w:sz w:val="24"/>
          <w:szCs w:val="24"/>
        </w:rPr>
      </w:pPr>
      <w:r>
        <w:rPr>
          <w:rFonts w:ascii="Arial" w:hAnsi="Arial" w:cs="Arial"/>
          <w:sz w:val="24"/>
          <w:szCs w:val="24"/>
        </w:rPr>
        <w:t xml:space="preserve">Noted. </w:t>
      </w:r>
      <w:r>
        <w:rPr>
          <w:rFonts w:ascii="Arial" w:hAnsi="Arial" w:cs="Arial"/>
          <w:sz w:val="24"/>
          <w:szCs w:val="24"/>
        </w:rPr>
        <w:tab/>
      </w:r>
    </w:p>
    <w:p w14:paraId="4040F9FF" w14:textId="77777777" w:rsidR="005941E0" w:rsidRDefault="00B22BCB">
      <w:pPr>
        <w:jc w:val="both"/>
      </w:pPr>
      <w:r>
        <w:rPr>
          <w:rFonts w:ascii="Arial" w:hAnsi="Arial" w:cs="Arial"/>
          <w:b/>
          <w:sz w:val="24"/>
          <w:szCs w:val="24"/>
        </w:rPr>
        <w:t xml:space="preserve"> 3249.</w:t>
      </w:r>
      <w:r>
        <w:rPr>
          <w:rFonts w:ascii="Arial" w:hAnsi="Arial" w:cs="Arial"/>
          <w:b/>
          <w:sz w:val="24"/>
          <w:szCs w:val="24"/>
        </w:rPr>
        <w:tab/>
        <w:t>Queens Platinum Jubilee</w:t>
      </w:r>
    </w:p>
    <w:p w14:paraId="17C391FE" w14:textId="77777777" w:rsidR="005941E0" w:rsidRDefault="00B22BCB" w:rsidP="000F396D">
      <w:pPr>
        <w:jc w:val="both"/>
        <w:rPr>
          <w:rFonts w:ascii="Arial" w:hAnsi="Arial" w:cs="Arial"/>
          <w:sz w:val="24"/>
          <w:szCs w:val="24"/>
        </w:rPr>
      </w:pPr>
      <w:r>
        <w:rPr>
          <w:rFonts w:ascii="Arial" w:hAnsi="Arial" w:cs="Arial"/>
          <w:sz w:val="24"/>
          <w:szCs w:val="24"/>
        </w:rPr>
        <w:tab/>
        <w:t>To consider events to celebrate the Queens Platinum Jubilee.</w:t>
      </w:r>
    </w:p>
    <w:p w14:paraId="44C47565" w14:textId="77777777" w:rsidR="005941E0" w:rsidRDefault="00B22BCB" w:rsidP="000F396D">
      <w:pPr>
        <w:ind w:left="720"/>
        <w:jc w:val="both"/>
        <w:rPr>
          <w:rFonts w:ascii="Arial" w:hAnsi="Arial" w:cs="Arial"/>
          <w:sz w:val="24"/>
          <w:szCs w:val="24"/>
        </w:rPr>
      </w:pPr>
      <w:r>
        <w:rPr>
          <w:rFonts w:ascii="Arial" w:hAnsi="Arial" w:cs="Arial"/>
          <w:sz w:val="24"/>
          <w:szCs w:val="24"/>
        </w:rPr>
        <w:t xml:space="preserve">Cllr. Woodvine said that a beacon will be in place and funded from the borough’s budget. </w:t>
      </w:r>
    </w:p>
    <w:p w14:paraId="3FD87F67" w14:textId="77777777" w:rsidR="005941E0" w:rsidRDefault="00B22BCB" w:rsidP="000F396D">
      <w:pPr>
        <w:ind w:left="720"/>
        <w:jc w:val="both"/>
        <w:rPr>
          <w:rFonts w:ascii="Arial" w:hAnsi="Arial" w:cs="Arial"/>
          <w:sz w:val="24"/>
          <w:szCs w:val="24"/>
        </w:rPr>
      </w:pPr>
      <w:r>
        <w:rPr>
          <w:rFonts w:ascii="Arial" w:hAnsi="Arial" w:cs="Arial"/>
          <w:sz w:val="24"/>
          <w:szCs w:val="24"/>
        </w:rPr>
        <w:t>Cllr. Beeley suggested a tree to be planted in each village.</w:t>
      </w:r>
    </w:p>
    <w:p w14:paraId="6F9C78D8" w14:textId="77777777" w:rsidR="005941E0" w:rsidRDefault="00B22BCB" w:rsidP="000F396D">
      <w:pPr>
        <w:ind w:left="720"/>
        <w:jc w:val="both"/>
        <w:rPr>
          <w:rFonts w:ascii="Arial" w:hAnsi="Arial" w:cs="Arial"/>
          <w:sz w:val="24"/>
          <w:szCs w:val="24"/>
        </w:rPr>
      </w:pPr>
      <w:r>
        <w:rPr>
          <w:rFonts w:ascii="Arial" w:hAnsi="Arial" w:cs="Arial"/>
          <w:sz w:val="24"/>
          <w:szCs w:val="24"/>
        </w:rPr>
        <w:t xml:space="preserve">Cllr. Curley suggested a time capsule to be placed under each tree. </w:t>
      </w:r>
    </w:p>
    <w:p w14:paraId="60D4DBEC" w14:textId="0B0255BF" w:rsidR="005941E0" w:rsidRDefault="00B22BCB" w:rsidP="000F396D">
      <w:pPr>
        <w:ind w:left="720"/>
        <w:jc w:val="both"/>
        <w:rPr>
          <w:rFonts w:ascii="Arial" w:hAnsi="Arial" w:cs="Arial"/>
          <w:sz w:val="24"/>
          <w:szCs w:val="24"/>
        </w:rPr>
      </w:pPr>
      <w:r>
        <w:rPr>
          <w:rFonts w:ascii="Arial" w:hAnsi="Arial" w:cs="Arial"/>
          <w:sz w:val="24"/>
          <w:szCs w:val="24"/>
        </w:rPr>
        <w:t xml:space="preserve">Cllr. Sheldon put forward that the parish </w:t>
      </w:r>
      <w:r w:rsidR="005A71C9">
        <w:rPr>
          <w:rFonts w:ascii="Arial" w:hAnsi="Arial" w:cs="Arial"/>
          <w:sz w:val="24"/>
          <w:szCs w:val="24"/>
        </w:rPr>
        <w:t xml:space="preserve">hold </w:t>
      </w:r>
      <w:r>
        <w:rPr>
          <w:rFonts w:ascii="Arial" w:hAnsi="Arial" w:cs="Arial"/>
          <w:sz w:val="24"/>
          <w:szCs w:val="24"/>
        </w:rPr>
        <w:t xml:space="preserve">an event to be held at the </w:t>
      </w:r>
      <w:r w:rsidR="005A71C9">
        <w:rPr>
          <w:rFonts w:ascii="Arial" w:hAnsi="Arial" w:cs="Arial"/>
          <w:sz w:val="24"/>
          <w:szCs w:val="24"/>
        </w:rPr>
        <w:t xml:space="preserve">Saddleworth </w:t>
      </w:r>
      <w:r>
        <w:rPr>
          <w:rFonts w:ascii="Arial" w:hAnsi="Arial" w:cs="Arial"/>
          <w:sz w:val="24"/>
          <w:szCs w:val="24"/>
        </w:rPr>
        <w:t xml:space="preserve">Civic </w:t>
      </w:r>
      <w:r w:rsidR="005A71C9">
        <w:rPr>
          <w:rFonts w:ascii="Arial" w:hAnsi="Arial" w:cs="Arial"/>
          <w:sz w:val="24"/>
          <w:szCs w:val="24"/>
        </w:rPr>
        <w:t>H</w:t>
      </w:r>
      <w:r>
        <w:rPr>
          <w:rFonts w:ascii="Arial" w:hAnsi="Arial" w:cs="Arial"/>
          <w:sz w:val="24"/>
          <w:szCs w:val="24"/>
        </w:rPr>
        <w:t>all, possible 1950’s theme. Cllr. S. Al-Hamdani suggested that any resident born o</w:t>
      </w:r>
      <w:r w:rsidR="005A71C9">
        <w:rPr>
          <w:rFonts w:ascii="Arial" w:hAnsi="Arial" w:cs="Arial"/>
          <w:sz w:val="24"/>
          <w:szCs w:val="24"/>
        </w:rPr>
        <w:t xml:space="preserve">n </w:t>
      </w:r>
      <w:r>
        <w:rPr>
          <w:rFonts w:ascii="Arial" w:hAnsi="Arial" w:cs="Arial"/>
          <w:sz w:val="24"/>
          <w:szCs w:val="24"/>
        </w:rPr>
        <w:t xml:space="preserve">the day of accession -6 February 1952, be guests of honour at any event.  </w:t>
      </w:r>
    </w:p>
    <w:p w14:paraId="6105C479" w14:textId="77777777" w:rsidR="005941E0" w:rsidRDefault="00B22BCB" w:rsidP="000F396D">
      <w:pPr>
        <w:ind w:left="720"/>
        <w:jc w:val="both"/>
        <w:rPr>
          <w:rFonts w:ascii="Arial" w:hAnsi="Arial" w:cs="Arial"/>
          <w:sz w:val="24"/>
          <w:szCs w:val="24"/>
        </w:rPr>
      </w:pPr>
      <w:r>
        <w:rPr>
          <w:rFonts w:ascii="Arial" w:hAnsi="Arial" w:cs="Arial"/>
          <w:sz w:val="24"/>
          <w:szCs w:val="24"/>
        </w:rPr>
        <w:t xml:space="preserve">It was agreed that the clerk would schedule a meeting of the Civic Functions Committee to progress. </w:t>
      </w:r>
    </w:p>
    <w:p w14:paraId="354F4AB2" w14:textId="77777777" w:rsidR="005941E0" w:rsidRDefault="00B22BCB">
      <w:pPr>
        <w:jc w:val="both"/>
        <w:rPr>
          <w:rFonts w:ascii="Arial" w:hAnsi="Arial" w:cs="Arial"/>
          <w:sz w:val="24"/>
          <w:szCs w:val="24"/>
        </w:rPr>
      </w:pPr>
      <w:r>
        <w:rPr>
          <w:rFonts w:ascii="Arial" w:hAnsi="Arial" w:cs="Arial"/>
          <w:sz w:val="24"/>
          <w:szCs w:val="24"/>
        </w:rPr>
        <w:tab/>
      </w:r>
    </w:p>
    <w:p w14:paraId="3DF1685B" w14:textId="1A856AD6" w:rsidR="005941E0" w:rsidRDefault="00B22BCB">
      <w:pPr>
        <w:rPr>
          <w:rFonts w:ascii="Arial" w:hAnsi="Arial" w:cs="Arial"/>
          <w:b/>
          <w:sz w:val="24"/>
          <w:szCs w:val="24"/>
        </w:rPr>
      </w:pPr>
      <w:r>
        <w:rPr>
          <w:rFonts w:ascii="Arial" w:hAnsi="Arial" w:cs="Arial"/>
          <w:b/>
          <w:sz w:val="24"/>
          <w:szCs w:val="24"/>
        </w:rPr>
        <w:t xml:space="preserve">  </w:t>
      </w:r>
      <w:r w:rsidR="00E75568">
        <w:rPr>
          <w:rFonts w:ascii="Arial" w:hAnsi="Arial" w:cs="Arial"/>
          <w:b/>
          <w:sz w:val="24"/>
          <w:szCs w:val="24"/>
        </w:rPr>
        <w:t>3250</w:t>
      </w:r>
      <w:r>
        <w:rPr>
          <w:rFonts w:ascii="Arial" w:hAnsi="Arial" w:cs="Arial"/>
          <w:b/>
          <w:sz w:val="24"/>
          <w:szCs w:val="24"/>
        </w:rPr>
        <w:t xml:space="preserve">.   Armed Forces Covenant </w:t>
      </w:r>
    </w:p>
    <w:p w14:paraId="713D2ECB" w14:textId="4844E70D" w:rsidR="005941E0" w:rsidRDefault="00B22BCB">
      <w:pPr>
        <w:ind w:left="720"/>
      </w:pPr>
      <w:r>
        <w:rPr>
          <w:rFonts w:ascii="Arial" w:hAnsi="Arial" w:cs="Arial"/>
          <w:b/>
          <w:sz w:val="24"/>
          <w:szCs w:val="24"/>
        </w:rPr>
        <w:t xml:space="preserve"> F</w:t>
      </w:r>
      <w:r>
        <w:rPr>
          <w:rFonts w:ascii="Arial" w:hAnsi="Arial" w:cs="Arial"/>
          <w:sz w:val="24"/>
          <w:szCs w:val="24"/>
        </w:rPr>
        <w:t xml:space="preserve">or information - that at the February Full Council Meeting </w:t>
      </w:r>
      <w:r w:rsidR="00D444A6">
        <w:rPr>
          <w:rFonts w:ascii="Arial" w:hAnsi="Arial" w:cs="Arial"/>
          <w:sz w:val="24"/>
          <w:szCs w:val="24"/>
        </w:rPr>
        <w:t>the Armed Forces Covenant would be signed before the Full Council meeting.  A</w:t>
      </w:r>
      <w:r>
        <w:rPr>
          <w:rFonts w:ascii="Arial" w:hAnsi="Arial" w:cs="Arial"/>
          <w:sz w:val="24"/>
          <w:szCs w:val="24"/>
        </w:rPr>
        <w:t xml:space="preserve">ll Councillors </w:t>
      </w:r>
      <w:r w:rsidR="00D444A6">
        <w:rPr>
          <w:rFonts w:ascii="Arial" w:hAnsi="Arial" w:cs="Arial"/>
          <w:sz w:val="24"/>
          <w:szCs w:val="24"/>
        </w:rPr>
        <w:t xml:space="preserve">are </w:t>
      </w:r>
      <w:r>
        <w:rPr>
          <w:rFonts w:ascii="Arial" w:hAnsi="Arial" w:cs="Arial"/>
          <w:sz w:val="24"/>
          <w:szCs w:val="24"/>
        </w:rPr>
        <w:t>invited to attend</w:t>
      </w:r>
      <w:r w:rsidR="00D444A6">
        <w:rPr>
          <w:rFonts w:ascii="Arial" w:hAnsi="Arial" w:cs="Arial"/>
          <w:sz w:val="24"/>
          <w:szCs w:val="24"/>
        </w:rPr>
        <w:t>.</w:t>
      </w:r>
      <w:r>
        <w:rPr>
          <w:rFonts w:ascii="Arial" w:hAnsi="Arial" w:cs="Arial"/>
          <w:sz w:val="24"/>
          <w:szCs w:val="24"/>
        </w:rPr>
        <w:t xml:space="preserve"> Please </w:t>
      </w:r>
      <w:r w:rsidR="00D444A6">
        <w:rPr>
          <w:rFonts w:ascii="Arial" w:hAnsi="Arial" w:cs="Arial"/>
          <w:sz w:val="24"/>
          <w:szCs w:val="24"/>
        </w:rPr>
        <w:t>note the event will be held at 7.00pm.</w:t>
      </w:r>
    </w:p>
    <w:p w14:paraId="53390360" w14:textId="6483D105" w:rsidR="005941E0" w:rsidRDefault="005941E0">
      <w:pPr>
        <w:ind w:left="720"/>
      </w:pPr>
    </w:p>
    <w:p w14:paraId="4D436DCA" w14:textId="64AE1106" w:rsidR="005941E0" w:rsidRDefault="00E75568" w:rsidP="00E75568">
      <w:pPr>
        <w:rPr>
          <w:rFonts w:ascii="Arial" w:hAnsi="Arial" w:cs="Arial"/>
          <w:b/>
          <w:sz w:val="24"/>
          <w:szCs w:val="24"/>
        </w:rPr>
      </w:pPr>
      <w:r>
        <w:rPr>
          <w:rFonts w:ascii="Arial" w:hAnsi="Arial" w:cs="Arial"/>
          <w:b/>
          <w:sz w:val="24"/>
          <w:szCs w:val="24"/>
        </w:rPr>
        <w:t>3</w:t>
      </w:r>
      <w:r w:rsidR="00B22BCB">
        <w:rPr>
          <w:rFonts w:ascii="Arial" w:hAnsi="Arial" w:cs="Arial"/>
          <w:b/>
          <w:sz w:val="24"/>
          <w:szCs w:val="24"/>
        </w:rPr>
        <w:t>25</w:t>
      </w:r>
      <w:r>
        <w:rPr>
          <w:rFonts w:ascii="Arial" w:hAnsi="Arial" w:cs="Arial"/>
          <w:b/>
          <w:sz w:val="24"/>
          <w:szCs w:val="24"/>
        </w:rPr>
        <w:t>1</w:t>
      </w:r>
      <w:r w:rsidR="00B22BCB">
        <w:rPr>
          <w:rFonts w:ascii="Arial" w:hAnsi="Arial" w:cs="Arial"/>
          <w:b/>
          <w:sz w:val="24"/>
          <w:szCs w:val="24"/>
        </w:rPr>
        <w:t xml:space="preserve">.   To approve the accounts for Payment for November 2021 (See attached) </w:t>
      </w:r>
    </w:p>
    <w:p w14:paraId="2ED7B826" w14:textId="77777777" w:rsidR="005941E0" w:rsidRDefault="00B22BCB">
      <w:pPr>
        <w:rPr>
          <w:rFonts w:ascii="Arial" w:hAnsi="Arial" w:cs="Arial"/>
          <w:sz w:val="24"/>
          <w:szCs w:val="24"/>
        </w:rPr>
      </w:pPr>
      <w:r>
        <w:rPr>
          <w:rFonts w:ascii="Arial" w:hAnsi="Arial" w:cs="Arial"/>
          <w:sz w:val="24"/>
          <w:szCs w:val="24"/>
        </w:rPr>
        <w:tab/>
      </w:r>
      <w:r>
        <w:rPr>
          <w:rFonts w:ascii="Arial" w:hAnsi="Arial" w:cs="Arial"/>
          <w:sz w:val="24"/>
          <w:szCs w:val="24"/>
        </w:rPr>
        <w:tab/>
        <w:t>Income:</w:t>
      </w:r>
      <w:r>
        <w:rPr>
          <w:rFonts w:ascii="Arial" w:hAnsi="Arial" w:cs="Arial"/>
          <w:sz w:val="24"/>
          <w:szCs w:val="24"/>
        </w:rPr>
        <w:tab/>
      </w:r>
      <w:r>
        <w:rPr>
          <w:rFonts w:ascii="Arial" w:hAnsi="Arial" w:cs="Arial"/>
          <w:sz w:val="24"/>
          <w:szCs w:val="24"/>
        </w:rPr>
        <w:tab/>
        <w:t>£4785.93</w:t>
      </w:r>
    </w:p>
    <w:p w14:paraId="24C05483" w14:textId="77777777" w:rsidR="005941E0" w:rsidRDefault="00B22BCB">
      <w:pPr>
        <w:rPr>
          <w:rFonts w:ascii="Arial" w:hAnsi="Arial" w:cs="Arial"/>
          <w:sz w:val="24"/>
          <w:szCs w:val="24"/>
        </w:rPr>
      </w:pPr>
      <w:r>
        <w:rPr>
          <w:rFonts w:ascii="Arial" w:hAnsi="Arial" w:cs="Arial"/>
          <w:sz w:val="24"/>
          <w:szCs w:val="24"/>
        </w:rPr>
        <w:tab/>
      </w:r>
      <w:r>
        <w:rPr>
          <w:rFonts w:ascii="Arial" w:hAnsi="Arial" w:cs="Arial"/>
          <w:sz w:val="24"/>
          <w:szCs w:val="24"/>
        </w:rPr>
        <w:tab/>
        <w:t>Expenditure:</w:t>
      </w:r>
      <w:r>
        <w:rPr>
          <w:rFonts w:ascii="Arial" w:hAnsi="Arial" w:cs="Arial"/>
          <w:sz w:val="24"/>
          <w:szCs w:val="24"/>
        </w:rPr>
        <w:tab/>
      </w:r>
      <w:r>
        <w:rPr>
          <w:rFonts w:ascii="Arial" w:hAnsi="Arial" w:cs="Arial"/>
          <w:sz w:val="24"/>
          <w:szCs w:val="24"/>
        </w:rPr>
        <w:tab/>
        <w:t>£17267.36</w:t>
      </w:r>
    </w:p>
    <w:p w14:paraId="0176DCBE" w14:textId="71AB8F88" w:rsidR="005941E0" w:rsidRDefault="00E75568">
      <w:pPr>
        <w:rPr>
          <w:rFonts w:ascii="Arial" w:hAnsi="Arial" w:cs="Arial"/>
          <w:b/>
          <w:sz w:val="24"/>
          <w:szCs w:val="24"/>
        </w:rPr>
      </w:pPr>
      <w:r>
        <w:rPr>
          <w:rFonts w:ascii="Arial" w:hAnsi="Arial" w:cs="Arial"/>
          <w:b/>
          <w:sz w:val="24"/>
          <w:szCs w:val="24"/>
        </w:rPr>
        <w:t xml:space="preserve"> 3252</w:t>
      </w:r>
      <w:bookmarkStart w:id="0" w:name="_GoBack"/>
      <w:bookmarkEnd w:id="0"/>
      <w:r w:rsidR="00B22BCB">
        <w:rPr>
          <w:rFonts w:ascii="Arial" w:hAnsi="Arial" w:cs="Arial"/>
          <w:b/>
          <w:sz w:val="24"/>
          <w:szCs w:val="24"/>
        </w:rPr>
        <w:t>.  To approve the accounts for payment for December 2021 (See attached)</w:t>
      </w:r>
    </w:p>
    <w:p w14:paraId="47FF0C83" w14:textId="77777777" w:rsidR="005941E0" w:rsidRDefault="00B22BCB">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sz w:val="24"/>
          <w:szCs w:val="24"/>
        </w:rPr>
        <w:t>Income</w:t>
      </w:r>
      <w:r>
        <w:rPr>
          <w:rFonts w:ascii="Arial" w:hAnsi="Arial" w:cs="Arial"/>
          <w:sz w:val="24"/>
          <w:szCs w:val="24"/>
        </w:rPr>
        <w:tab/>
      </w:r>
      <w:r>
        <w:rPr>
          <w:rFonts w:ascii="Arial" w:hAnsi="Arial" w:cs="Arial"/>
          <w:sz w:val="24"/>
          <w:szCs w:val="24"/>
        </w:rPr>
        <w:tab/>
        <w:t>£4,118.08</w:t>
      </w:r>
    </w:p>
    <w:p w14:paraId="1E8FCCDE" w14:textId="77777777" w:rsidR="005941E0" w:rsidRDefault="00B22BCB">
      <w:pPr>
        <w:rPr>
          <w:rFonts w:ascii="Arial" w:hAnsi="Arial" w:cs="Arial"/>
          <w:sz w:val="24"/>
          <w:szCs w:val="24"/>
        </w:rPr>
      </w:pPr>
      <w:r>
        <w:rPr>
          <w:rFonts w:ascii="Arial" w:hAnsi="Arial" w:cs="Arial"/>
          <w:sz w:val="24"/>
          <w:szCs w:val="24"/>
        </w:rPr>
        <w:tab/>
      </w:r>
      <w:r>
        <w:rPr>
          <w:rFonts w:ascii="Arial" w:hAnsi="Arial" w:cs="Arial"/>
          <w:sz w:val="24"/>
          <w:szCs w:val="24"/>
        </w:rPr>
        <w:tab/>
        <w:t>Expenditure</w:t>
      </w:r>
      <w:r>
        <w:rPr>
          <w:rFonts w:ascii="Arial" w:hAnsi="Arial" w:cs="Arial"/>
          <w:sz w:val="24"/>
          <w:szCs w:val="24"/>
        </w:rPr>
        <w:tab/>
      </w:r>
      <w:r>
        <w:rPr>
          <w:rFonts w:ascii="Arial" w:hAnsi="Arial" w:cs="Arial"/>
          <w:sz w:val="24"/>
          <w:szCs w:val="24"/>
        </w:rPr>
        <w:tab/>
        <w:t>£19,322.60</w:t>
      </w:r>
    </w:p>
    <w:p w14:paraId="0DB32656" w14:textId="77777777" w:rsidR="005941E0" w:rsidRDefault="00B22BCB">
      <w:pPr>
        <w:ind w:left="720" w:firstLine="720"/>
        <w:rPr>
          <w:rFonts w:ascii="Arial" w:hAnsi="Arial" w:cs="Arial"/>
          <w:sz w:val="24"/>
          <w:szCs w:val="24"/>
        </w:rPr>
      </w:pPr>
      <w:r>
        <w:rPr>
          <w:rFonts w:ascii="Arial" w:hAnsi="Arial" w:cs="Arial"/>
          <w:sz w:val="24"/>
          <w:szCs w:val="24"/>
        </w:rPr>
        <w:t xml:space="preserve">Accepted and signed off at the meeting by the chair. </w:t>
      </w:r>
    </w:p>
    <w:p w14:paraId="2CD261DF" w14:textId="77777777" w:rsidR="005941E0" w:rsidRDefault="005941E0">
      <w:pPr>
        <w:rPr>
          <w:rFonts w:ascii="Arial" w:hAnsi="Arial" w:cs="Arial"/>
          <w:sz w:val="24"/>
          <w:szCs w:val="24"/>
        </w:rPr>
      </w:pPr>
    </w:p>
    <w:p w14:paraId="21C093E0" w14:textId="77777777" w:rsidR="00D444A6" w:rsidRDefault="00B22BCB">
      <w:pPr>
        <w:ind w:left="5040" w:hanging="4320"/>
        <w:rPr>
          <w:rFonts w:ascii="Arial" w:hAnsi="Arial" w:cs="Arial"/>
          <w:b/>
          <w:sz w:val="24"/>
          <w:szCs w:val="24"/>
        </w:rPr>
      </w:pPr>
      <w:r>
        <w:rPr>
          <w:rFonts w:ascii="Arial" w:hAnsi="Arial" w:cs="Arial"/>
          <w:b/>
          <w:sz w:val="24"/>
          <w:szCs w:val="24"/>
        </w:rPr>
        <w:t>Date and time of the next meeting:</w:t>
      </w:r>
      <w:r>
        <w:rPr>
          <w:rFonts w:ascii="Arial" w:hAnsi="Arial" w:cs="Arial"/>
          <w:b/>
          <w:sz w:val="24"/>
          <w:szCs w:val="24"/>
        </w:rPr>
        <w:tab/>
        <w:t>28</w:t>
      </w:r>
      <w:r>
        <w:rPr>
          <w:rFonts w:ascii="Arial" w:hAnsi="Arial" w:cs="Arial"/>
          <w:b/>
          <w:sz w:val="24"/>
          <w:szCs w:val="24"/>
          <w:vertAlign w:val="superscript"/>
        </w:rPr>
        <w:t>th</w:t>
      </w:r>
      <w:r>
        <w:rPr>
          <w:rFonts w:ascii="Arial" w:hAnsi="Arial" w:cs="Arial"/>
          <w:b/>
          <w:sz w:val="24"/>
          <w:szCs w:val="24"/>
        </w:rPr>
        <w:t xml:space="preserve"> February 2022 </w:t>
      </w:r>
    </w:p>
    <w:p w14:paraId="1E017D6F" w14:textId="3B005E68" w:rsidR="005941E0" w:rsidRDefault="00B22BCB">
      <w:pPr>
        <w:ind w:left="5040" w:hanging="4320"/>
      </w:pPr>
      <w:r>
        <w:rPr>
          <w:rFonts w:ascii="Arial" w:hAnsi="Arial" w:cs="Arial"/>
          <w:b/>
          <w:sz w:val="24"/>
          <w:szCs w:val="24"/>
        </w:rPr>
        <w:t xml:space="preserve">Rescheduled Start Time </w:t>
      </w:r>
      <w:r w:rsidR="00D444A6">
        <w:rPr>
          <w:rFonts w:ascii="Arial" w:hAnsi="Arial" w:cs="Arial"/>
          <w:b/>
          <w:sz w:val="24"/>
          <w:szCs w:val="24"/>
        </w:rPr>
        <w:t>7.00pm</w:t>
      </w:r>
    </w:p>
    <w:p w14:paraId="3A35C180" w14:textId="77777777" w:rsidR="005941E0" w:rsidRDefault="005941E0">
      <w:pPr>
        <w:rPr>
          <w:rFonts w:ascii="Arial" w:hAnsi="Arial" w:cs="Arial"/>
          <w:b/>
          <w:sz w:val="24"/>
          <w:szCs w:val="24"/>
        </w:rPr>
      </w:pPr>
    </w:p>
    <w:p w14:paraId="3B4D0B7D" w14:textId="77777777" w:rsidR="005941E0" w:rsidRDefault="005941E0">
      <w:pPr>
        <w:rPr>
          <w:rFonts w:ascii="Arial" w:hAnsi="Arial" w:cs="Arial"/>
          <w:b/>
          <w:sz w:val="24"/>
          <w:szCs w:val="24"/>
        </w:rPr>
      </w:pPr>
    </w:p>
    <w:p w14:paraId="15BE98E6" w14:textId="77777777" w:rsidR="005941E0" w:rsidRDefault="005941E0">
      <w:pPr>
        <w:rPr>
          <w:rFonts w:ascii="Arial" w:hAnsi="Arial" w:cs="Arial"/>
          <w:b/>
          <w:sz w:val="24"/>
          <w:szCs w:val="24"/>
        </w:rPr>
      </w:pPr>
    </w:p>
    <w:p w14:paraId="4BFC64E7" w14:textId="77777777" w:rsidR="005941E0" w:rsidRDefault="00B22BCB">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lang w:eastAsia="en-GB"/>
        </w:rPr>
        <w:tab/>
      </w:r>
    </w:p>
    <w:p w14:paraId="2CB7D859" w14:textId="77777777" w:rsidR="005941E0" w:rsidRDefault="005941E0"/>
    <w:p w14:paraId="23F38D6C" w14:textId="77777777" w:rsidR="005941E0" w:rsidRDefault="005941E0"/>
    <w:sectPr w:rsidR="005941E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F359D" w14:textId="77777777" w:rsidR="00E254C9" w:rsidRDefault="00E254C9">
      <w:pPr>
        <w:spacing w:after="0" w:line="240" w:lineRule="auto"/>
      </w:pPr>
      <w:r>
        <w:separator/>
      </w:r>
    </w:p>
  </w:endnote>
  <w:endnote w:type="continuationSeparator" w:id="0">
    <w:p w14:paraId="31C71C1D" w14:textId="77777777" w:rsidR="00E254C9" w:rsidRDefault="00E2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7C5F1" w14:textId="77777777" w:rsidR="00E254C9" w:rsidRDefault="00E254C9">
      <w:pPr>
        <w:spacing w:after="0" w:line="240" w:lineRule="auto"/>
      </w:pPr>
      <w:r>
        <w:rPr>
          <w:color w:val="000000"/>
        </w:rPr>
        <w:separator/>
      </w:r>
    </w:p>
  </w:footnote>
  <w:footnote w:type="continuationSeparator" w:id="0">
    <w:p w14:paraId="7689D8D3" w14:textId="77777777" w:rsidR="00E254C9" w:rsidRDefault="00E254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7848"/>
    <w:multiLevelType w:val="multilevel"/>
    <w:tmpl w:val="88AA65A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E0"/>
    <w:rsid w:val="00066E87"/>
    <w:rsid w:val="000F396D"/>
    <w:rsid w:val="00146642"/>
    <w:rsid w:val="001B271A"/>
    <w:rsid w:val="0059030D"/>
    <w:rsid w:val="005941E0"/>
    <w:rsid w:val="005A71C9"/>
    <w:rsid w:val="006D3AB8"/>
    <w:rsid w:val="00795941"/>
    <w:rsid w:val="00B22BCB"/>
    <w:rsid w:val="00B80C07"/>
    <w:rsid w:val="00B8798E"/>
    <w:rsid w:val="00D444A6"/>
    <w:rsid w:val="00E254C9"/>
    <w:rsid w:val="00E75568"/>
    <w:rsid w:val="00E9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D1A8"/>
  <w15:docId w15:val="{98210C40-8767-4FC0-944B-18AEDB0B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4"/>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249" w:lineRule="auto"/>
    </w:pPr>
    <w:rPr>
      <w:rFonts w:ascii="Calibri" w:hAnsi="Calibri"/>
      <w:sz w:val="22"/>
    </w:rPr>
  </w:style>
  <w:style w:type="paragraph" w:styleId="Heading3">
    <w:name w:val="heading 3"/>
    <w:basedOn w:val="Normal"/>
    <w:pPr>
      <w:spacing w:before="100" w:after="100"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Times New Roman" w:eastAsia="Times New Roman" w:hAnsi="Times New Roman" w:cs="Times New Roman"/>
      <w:b/>
      <w:bCs/>
      <w:sz w:val="27"/>
      <w:szCs w:val="27"/>
      <w:lang w:eastAsia="en-GB"/>
    </w:rPr>
  </w:style>
  <w:style w:type="character" w:styleId="Hyperlink">
    <w:name w:val="Hyperlink"/>
    <w:basedOn w:val="DefaultParagraphFont"/>
    <w:rPr>
      <w:color w:val="0563C1"/>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Times New Roman"/>
      <w:sz w:val="22"/>
    </w:rPr>
  </w:style>
  <w:style w:type="paragraph" w:styleId="ListParagraph">
    <w:name w:val="List Paragraph"/>
    <w:basedOn w:val="Normal"/>
    <w:pPr>
      <w:widowControl w:val="0"/>
      <w:spacing w:after="0" w:line="240" w:lineRule="auto"/>
      <w:ind w:left="720"/>
      <w:jc w:val="both"/>
    </w:pPr>
    <w:rPr>
      <w:rFonts w:ascii="Times New Roman" w:eastAsia="SimSun" w:hAnsi="Times New Roman"/>
      <w:kern w:val="3"/>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F072CB90-7EF4-45A8-A69A-DB25AC6F3158}"/>
</file>

<file path=customXml/itemProps2.xml><?xml version="1.0" encoding="utf-8"?>
<ds:datastoreItem xmlns:ds="http://schemas.openxmlformats.org/officeDocument/2006/customXml" ds:itemID="{74077738-57F1-4916-B317-950A242FB8A1}"/>
</file>

<file path=customXml/itemProps3.xml><?xml version="1.0" encoding="utf-8"?>
<ds:datastoreItem xmlns:ds="http://schemas.openxmlformats.org/officeDocument/2006/customXml" ds:itemID="{BC22E25D-BA05-4527-8F65-29E47DB8FA97}"/>
</file>

<file path=docProps/app.xml><?xml version="1.0" encoding="utf-8"?>
<Properties xmlns="http://schemas.openxmlformats.org/officeDocument/2006/extended-properties" xmlns:vt="http://schemas.openxmlformats.org/officeDocument/2006/docPropsVTypes">
  <Template>Normal</Template>
  <TotalTime>2</TotalTime>
  <Pages>6</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dc:description/>
  <cp:lastModifiedBy>Sharon</cp:lastModifiedBy>
  <cp:revision>3</cp:revision>
  <dcterms:created xsi:type="dcterms:W3CDTF">2022-01-28T12:15:00Z</dcterms:created>
  <dcterms:modified xsi:type="dcterms:W3CDTF">2022-03-01T16:15:00Z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